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43959" w14:textId="77777777" w:rsidR="001C2BCE" w:rsidRPr="0052511F" w:rsidRDefault="001C2BCE" w:rsidP="001C2BCE">
      <w:pPr>
        <w:widowControl/>
        <w:autoSpaceDE/>
        <w:autoSpaceDN/>
        <w:spacing w:before="100" w:beforeAutospacing="1" w:after="100" w:afterAutospacing="1"/>
        <w:outlineLvl w:val="1"/>
        <w:rPr>
          <w:rFonts w:ascii="Times New Roman" w:eastAsia="Times New Roman" w:hAnsi="Times New Roman" w:cs="Times New Roman"/>
          <w:b/>
          <w:bCs/>
          <w:sz w:val="36"/>
          <w:szCs w:val="36"/>
        </w:rPr>
      </w:pPr>
      <w:r w:rsidRPr="0052511F">
        <w:rPr>
          <w:rFonts w:ascii="Times New Roman" w:eastAsia="Times New Roman" w:hAnsi="Times New Roman" w:cs="Times New Roman"/>
          <w:b/>
          <w:bCs/>
          <w:sz w:val="36"/>
          <w:szCs w:val="36"/>
        </w:rPr>
        <w:t>Certificate of Amendment</w:t>
      </w:r>
    </w:p>
    <w:p w14:paraId="79F8CA7E" w14:textId="77777777" w:rsidR="001C2BCE" w:rsidRPr="0052511F" w:rsidRDefault="001C2BCE" w:rsidP="001C2BCE">
      <w:pPr>
        <w:widowControl/>
        <w:autoSpaceDE/>
        <w:autoSpaceDN/>
        <w:spacing w:before="100" w:beforeAutospacing="1" w:after="100" w:afterAutospacing="1"/>
        <w:rPr>
          <w:rFonts w:ascii="Times New Roman" w:eastAsia="Times New Roman" w:hAnsi="Times New Roman" w:cs="Times New Roman"/>
          <w:szCs w:val="24"/>
        </w:rPr>
      </w:pPr>
      <w:r w:rsidRPr="0052511F">
        <w:rPr>
          <w:rFonts w:ascii="Times New Roman" w:eastAsia="Times New Roman" w:hAnsi="Times New Roman" w:cs="Times New Roman"/>
          <w:szCs w:val="24"/>
        </w:rPr>
        <w:t xml:space="preserve">I, </w:t>
      </w:r>
      <w:r w:rsidRPr="0052511F">
        <w:rPr>
          <w:rFonts w:ascii="Times New Roman" w:eastAsia="Times New Roman" w:hAnsi="Times New Roman" w:cs="Times New Roman"/>
          <w:b/>
          <w:bCs/>
          <w:szCs w:val="24"/>
        </w:rPr>
        <w:t>Simon Paul Cordell</w:t>
      </w:r>
      <w:r w:rsidRPr="0052511F">
        <w:rPr>
          <w:rFonts w:ascii="Times New Roman" w:eastAsia="Times New Roman" w:hAnsi="Times New Roman" w:cs="Times New Roman"/>
          <w:szCs w:val="24"/>
        </w:rPr>
        <w:t>, submit this amended defence statement to correct and clarify information that was not available or not fully understood at the time of the original disclosure. Further review of the custody records and officer</w:t>
      </w:r>
      <w:r w:rsidRPr="0052511F">
        <w:rPr>
          <w:rFonts w:ascii="Times New Roman" w:eastAsia="Times New Roman" w:hAnsi="Times New Roman" w:cs="Times New Roman"/>
          <w:szCs w:val="24"/>
        </w:rPr>
        <w:noBreakHyphen/>
        <w:t>action logs has identified additional officers, corrected roles, and clarified the sequence of events relevant to the charge recorded under URN 01YE1267925.</w:t>
      </w:r>
    </w:p>
    <w:p w14:paraId="587D48B2" w14:textId="77777777" w:rsidR="001C2BCE" w:rsidRPr="0052511F" w:rsidRDefault="001C2BCE" w:rsidP="001C2BCE">
      <w:pPr>
        <w:widowControl/>
        <w:autoSpaceDE/>
        <w:autoSpaceDN/>
        <w:spacing w:before="100" w:beforeAutospacing="1" w:after="100" w:afterAutospacing="1"/>
        <w:rPr>
          <w:rFonts w:ascii="Times New Roman" w:eastAsia="Times New Roman" w:hAnsi="Times New Roman" w:cs="Times New Roman"/>
          <w:szCs w:val="24"/>
        </w:rPr>
      </w:pPr>
      <w:r w:rsidRPr="0052511F">
        <w:rPr>
          <w:rFonts w:ascii="Times New Roman" w:eastAsia="Times New Roman" w:hAnsi="Times New Roman" w:cs="Times New Roman"/>
          <w:szCs w:val="24"/>
        </w:rPr>
        <w:t>This amendment is necessary to ensure accuracy, completeness, and fairness in the presentation of my defence</w:t>
      </w:r>
    </w:p>
    <w:p w14:paraId="595AB77E" w14:textId="77777777" w:rsidR="001C2BCE" w:rsidRDefault="001C2BCE" w:rsidP="001C2BC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1C2BCE" w14:paraId="43135BD6" w14:textId="77777777" w:rsidTr="00011F61">
        <w:tc>
          <w:tcPr>
            <w:tcW w:w="5211" w:type="dxa"/>
          </w:tcPr>
          <w:p w14:paraId="083E4D05" w14:textId="77777777" w:rsidR="001C2BCE" w:rsidRDefault="001C2BCE" w:rsidP="00011F61">
            <w:pPr>
              <w:widowControl/>
              <w:autoSpaceDE/>
              <w:autoSpaceDN/>
              <w:rPr>
                <w:rFonts w:eastAsia="Times New Roman" w:cs="Arial"/>
                <w:b/>
                <w:bCs/>
                <w:color w:val="000000"/>
                <w:lang w:val="en-GB" w:eastAsia="en-GB"/>
              </w:rPr>
            </w:pPr>
            <w:r>
              <w:rPr>
                <w:rFonts w:eastAsia="Times New Roman" w:cs="Arial"/>
                <w:b/>
                <w:bCs/>
                <w:noProof/>
                <w:color w:val="000000"/>
                <w:lang w:val="en-GB" w:eastAsia="en-GB"/>
              </w:rPr>
              <w:drawing>
                <wp:anchor distT="0" distB="0" distL="114300" distR="114300" simplePos="0" relativeHeight="251666944" behindDoc="1" locked="0" layoutInCell="1" allowOverlap="1" wp14:anchorId="58B6F32A" wp14:editId="7D9B649A">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2125" y="11571"/>
                      <wp:lineTo x="0" y="18080"/>
                      <wp:lineTo x="0" y="20250"/>
                      <wp:lineTo x="708" y="20973"/>
                      <wp:lineTo x="3895" y="20973"/>
                      <wp:lineTo x="6020" y="20973"/>
                      <wp:lineTo x="17705" y="13741"/>
                      <wp:lineTo x="21246" y="10848"/>
                      <wp:lineTo x="21246" y="5063"/>
                      <wp:lineTo x="9207" y="0"/>
                      <wp:lineTo x="7436" y="0"/>
                    </wp:wrapPolygon>
                  </wp:wrapTight>
                  <wp:docPr id="1710917040"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9553" name="Picture 2"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D700A" w14:textId="77777777" w:rsidR="001C2BCE" w:rsidRDefault="001C2BCE" w:rsidP="00011F61">
            <w:pPr>
              <w:widowControl/>
              <w:autoSpaceDE/>
              <w:autoSpaceDN/>
              <w:rPr>
                <w:rFonts w:eastAsia="Times New Roman" w:cs="Arial"/>
                <w:b/>
                <w:bCs/>
                <w:color w:val="000000"/>
                <w:lang w:val="en-GB" w:eastAsia="en-GB"/>
              </w:rPr>
            </w:pPr>
          </w:p>
          <w:p w14:paraId="59600473" w14:textId="77777777" w:rsidR="001C2BCE" w:rsidRDefault="001C2BCE" w:rsidP="00011F61">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(Signed)</w:t>
            </w:r>
            <w:r>
              <w:rPr>
                <w:rFonts w:eastAsia="Times New Roman" w:cs="Arial"/>
                <w:b/>
                <w:bCs/>
                <w:noProof/>
                <w:color w:val="000000"/>
                <w:lang w:val="en-GB" w:eastAsia="en-GB"/>
              </w:rPr>
              <w:t xml:space="preserve"> </w:t>
            </w:r>
          </w:p>
          <w:p w14:paraId="5397A14B" w14:textId="77777777" w:rsidR="001C2BCE" w:rsidRDefault="001C2BCE" w:rsidP="00011F61">
            <w:pPr>
              <w:widowControl/>
              <w:autoSpaceDE/>
              <w:autoSpaceDN/>
              <w:rPr>
                <w:rFonts w:eastAsia="Times New Roman" w:cs="Arial"/>
                <w:b/>
                <w:bCs/>
                <w:color w:val="000000"/>
                <w:lang w:val="en-GB" w:eastAsia="en-GB"/>
              </w:rPr>
            </w:pPr>
          </w:p>
          <w:p w14:paraId="7B139B33" w14:textId="77777777" w:rsidR="001C2BCE" w:rsidRDefault="001C2BCE" w:rsidP="00011F61">
            <w:pPr>
              <w:widowControl/>
              <w:autoSpaceDE/>
              <w:autoSpaceDN/>
              <w:rPr>
                <w:rFonts w:eastAsia="Times New Roman" w:cs="Arial"/>
                <w:b/>
                <w:bCs/>
                <w:color w:val="000000"/>
                <w:lang w:val="en-GB" w:eastAsia="en-GB"/>
              </w:rPr>
            </w:pPr>
            <w:r w:rsidRPr="006361B4">
              <w:rPr>
                <w:rFonts w:eastAsia="Times New Roman" w:cs="Arial"/>
                <w:b/>
                <w:bCs/>
                <w:color w:val="000000"/>
                <w:lang w:val="en-GB" w:eastAsia="en-GB"/>
              </w:rPr>
              <w:t xml:space="preserve">(On behalf of </w:t>
            </w:r>
            <w:r>
              <w:rPr>
                <w:rFonts w:eastAsia="Times New Roman" w:cs="Arial"/>
                <w:b/>
                <w:bCs/>
                <w:color w:val="000000"/>
                <w:lang w:val="en-GB" w:eastAsia="en-GB"/>
              </w:rPr>
              <w:t>Mr. Simon Paul CORDELL</w:t>
            </w:r>
            <w:r w:rsidRPr="006361B4">
              <w:rPr>
                <w:rFonts w:eastAsia="Times New Roman" w:cs="Arial"/>
                <w:b/>
                <w:bCs/>
                <w:color w:val="000000"/>
                <w:lang w:val="en-GB" w:eastAsia="en-GB"/>
              </w:rPr>
              <w:t>)</w:t>
            </w:r>
          </w:p>
          <w:p w14:paraId="3A35F561" w14:textId="77777777" w:rsidR="001C2BCE" w:rsidRPr="00A60C21" w:rsidRDefault="001C2BCE" w:rsidP="00011F61">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w:t>
            </w:r>
            <w:r>
              <w:rPr>
                <w:rFonts w:eastAsia="Times New Roman" w:cs="Arial"/>
                <w:b/>
                <w:bCs/>
                <w:color w:val="000000"/>
                <w:lang w:val="en-GB" w:eastAsia="en-GB"/>
              </w:rPr>
              <w:t>Dated</w:t>
            </w:r>
            <w:r w:rsidRPr="006361B4">
              <w:rPr>
                <w:rFonts w:eastAsia="Times New Roman" w:cs="Arial"/>
                <w:b/>
                <w:bCs/>
                <w:color w:val="000000"/>
                <w:lang w:val="en-GB" w:eastAsia="en-GB"/>
              </w:rPr>
              <w:t>)</w:t>
            </w:r>
            <w:r>
              <w:rPr>
                <w:rFonts w:eastAsia="Times New Roman" w:cs="Arial"/>
                <w:b/>
                <w:bCs/>
                <w:noProof/>
                <w:color w:val="000000"/>
                <w:lang w:val="en-GB" w:eastAsia="en-GB"/>
              </w:rPr>
              <w:t xml:space="preserve"> 21/01//2026</w:t>
            </w:r>
          </w:p>
        </w:tc>
      </w:tr>
    </w:tbl>
    <w:p w14:paraId="7DBAD6CC" w14:textId="77777777" w:rsidR="001C2BCE" w:rsidRDefault="001C2BCE" w:rsidP="009E446A">
      <w:pPr>
        <w:ind w:left="7416"/>
        <w:rPr>
          <w:rFonts w:cs="Arial"/>
        </w:rPr>
      </w:pPr>
    </w:p>
    <w:p w14:paraId="0A547CA9" w14:textId="77777777" w:rsidR="001C2BCE" w:rsidRPr="001C2BCE" w:rsidRDefault="001C2BCE" w:rsidP="001C2BCE"/>
    <w:p w14:paraId="1D39A162" w14:textId="77777777" w:rsidR="001C2BCE" w:rsidRDefault="001C2BCE" w:rsidP="009E446A">
      <w:pPr>
        <w:ind w:left="7416"/>
        <w:rPr>
          <w:rFonts w:cs="Arial"/>
        </w:rPr>
      </w:pPr>
    </w:p>
    <w:p w14:paraId="252CAA45" w14:textId="77777777" w:rsidR="001C2BCE" w:rsidRDefault="001C2BCE" w:rsidP="009E446A">
      <w:pPr>
        <w:ind w:left="7416"/>
        <w:rPr>
          <w:rFonts w:cs="Arial"/>
        </w:rPr>
      </w:pPr>
    </w:p>
    <w:p w14:paraId="628EE89E" w14:textId="77777777" w:rsidR="001C2BCE" w:rsidRDefault="001C2BCE" w:rsidP="009E446A">
      <w:pPr>
        <w:ind w:left="7416"/>
        <w:rPr>
          <w:rFonts w:cs="Arial"/>
        </w:rPr>
      </w:pPr>
    </w:p>
    <w:p w14:paraId="5FF23C8B" w14:textId="77777777" w:rsidR="001C2BCE" w:rsidRDefault="001C2BCE" w:rsidP="009E446A">
      <w:pPr>
        <w:ind w:left="7416"/>
        <w:rPr>
          <w:rFonts w:cs="Arial"/>
        </w:rPr>
      </w:pPr>
    </w:p>
    <w:p w14:paraId="6A27B30D" w14:textId="77777777" w:rsidR="001C2BCE" w:rsidRDefault="001C2BCE" w:rsidP="009E446A">
      <w:pPr>
        <w:ind w:left="7416"/>
        <w:rPr>
          <w:rFonts w:cs="Arial"/>
        </w:rPr>
      </w:pPr>
    </w:p>
    <w:p w14:paraId="5C5E5075" w14:textId="77777777" w:rsidR="001C2BCE" w:rsidRDefault="001C2BCE" w:rsidP="009E446A">
      <w:pPr>
        <w:ind w:left="7416"/>
        <w:rPr>
          <w:rFonts w:cs="Arial"/>
        </w:rPr>
      </w:pPr>
    </w:p>
    <w:p w14:paraId="52E87C4E" w14:textId="77777777" w:rsidR="001C2BCE" w:rsidRDefault="001C2BCE" w:rsidP="009E446A">
      <w:pPr>
        <w:ind w:left="7416"/>
        <w:rPr>
          <w:rFonts w:cs="Arial"/>
        </w:rPr>
      </w:pPr>
    </w:p>
    <w:p w14:paraId="2BE6A22F" w14:textId="77777777" w:rsidR="001C2BCE" w:rsidRDefault="001C2BCE" w:rsidP="001C2BCE">
      <w:pPr>
        <w:rPr>
          <w:rFonts w:cs="Arial"/>
        </w:rPr>
      </w:pPr>
    </w:p>
    <w:p w14:paraId="43D08496" w14:textId="77777777" w:rsidR="001C2BCE" w:rsidRDefault="001C2BCE" w:rsidP="001C2BCE">
      <w:pPr>
        <w:rPr>
          <w:rFonts w:cs="Arial"/>
        </w:rPr>
      </w:pPr>
    </w:p>
    <w:p w14:paraId="7DDD4C1D" w14:textId="77777777" w:rsidR="001C2BCE" w:rsidRDefault="001C2BCE" w:rsidP="009E446A">
      <w:pPr>
        <w:ind w:left="7416"/>
        <w:rPr>
          <w:rFonts w:cs="Arial"/>
        </w:rPr>
      </w:pPr>
    </w:p>
    <w:p w14:paraId="680FEEAF" w14:textId="77777777" w:rsidR="001C2BCE" w:rsidRDefault="001C2BCE" w:rsidP="009E446A">
      <w:pPr>
        <w:ind w:left="7416"/>
        <w:rPr>
          <w:rFonts w:cs="Arial"/>
        </w:rPr>
      </w:pPr>
    </w:p>
    <w:p w14:paraId="53E7592A" w14:textId="77777777" w:rsidR="001C2BCE" w:rsidRDefault="001C2BCE" w:rsidP="009E446A">
      <w:pPr>
        <w:ind w:left="7416"/>
        <w:rPr>
          <w:rFonts w:cs="Arial"/>
        </w:rPr>
      </w:pPr>
    </w:p>
    <w:p w14:paraId="5BCBCF0A" w14:textId="77777777" w:rsidR="001C2BCE" w:rsidRDefault="001C2BCE" w:rsidP="009E446A">
      <w:pPr>
        <w:ind w:left="7416"/>
        <w:rPr>
          <w:rFonts w:cs="Arial"/>
        </w:rPr>
      </w:pPr>
    </w:p>
    <w:p w14:paraId="0D8342B3" w14:textId="77777777" w:rsidR="001C2BCE" w:rsidRDefault="001C2BCE" w:rsidP="009E446A">
      <w:pPr>
        <w:ind w:left="7416"/>
        <w:rPr>
          <w:rFonts w:cs="Arial"/>
        </w:rPr>
      </w:pPr>
    </w:p>
    <w:p w14:paraId="1992D63E" w14:textId="77777777" w:rsidR="001C2BCE" w:rsidRDefault="001C2BCE" w:rsidP="009E446A">
      <w:pPr>
        <w:ind w:left="7416"/>
        <w:rPr>
          <w:rFonts w:cs="Arial"/>
        </w:rPr>
      </w:pPr>
    </w:p>
    <w:p w14:paraId="5EA0FFAB" w14:textId="77777777" w:rsidR="001C2BCE" w:rsidRDefault="001C2BCE" w:rsidP="009E446A">
      <w:pPr>
        <w:ind w:left="7416"/>
        <w:rPr>
          <w:rFonts w:cs="Arial"/>
        </w:rPr>
      </w:pPr>
    </w:p>
    <w:p w14:paraId="182E96A5" w14:textId="77777777" w:rsidR="001C2BCE" w:rsidRDefault="001C2BCE" w:rsidP="009E446A">
      <w:pPr>
        <w:ind w:left="7416"/>
        <w:rPr>
          <w:rFonts w:cs="Arial"/>
        </w:rPr>
      </w:pPr>
    </w:p>
    <w:p w14:paraId="5323A34C" w14:textId="77777777" w:rsidR="001C2BCE" w:rsidRDefault="001C2BCE" w:rsidP="009E446A">
      <w:pPr>
        <w:ind w:left="7416"/>
        <w:rPr>
          <w:rFonts w:cs="Arial"/>
        </w:rPr>
      </w:pPr>
    </w:p>
    <w:p w14:paraId="423D4F91" w14:textId="77777777" w:rsidR="001C2BCE" w:rsidRDefault="001C2BCE" w:rsidP="009E446A">
      <w:pPr>
        <w:ind w:left="7416"/>
        <w:rPr>
          <w:rFonts w:cs="Arial"/>
        </w:rPr>
      </w:pPr>
    </w:p>
    <w:p w14:paraId="4E386EF8" w14:textId="77777777" w:rsidR="001C2BCE" w:rsidRDefault="001C2BCE" w:rsidP="009E446A">
      <w:pPr>
        <w:ind w:left="7416"/>
        <w:rPr>
          <w:rFonts w:cs="Arial"/>
        </w:rPr>
      </w:pPr>
    </w:p>
    <w:p w14:paraId="11AAB0F6" w14:textId="77777777" w:rsidR="001C2BCE" w:rsidRDefault="001C2BCE" w:rsidP="009E446A">
      <w:pPr>
        <w:ind w:left="7416"/>
        <w:rPr>
          <w:rFonts w:cs="Arial"/>
        </w:rPr>
      </w:pPr>
    </w:p>
    <w:p w14:paraId="0A6031B2" w14:textId="77777777" w:rsidR="001C2BCE" w:rsidRDefault="001C2BCE" w:rsidP="009E446A">
      <w:pPr>
        <w:ind w:left="7416"/>
        <w:rPr>
          <w:rFonts w:cs="Arial"/>
        </w:rPr>
      </w:pPr>
    </w:p>
    <w:p w14:paraId="0AEBBD64" w14:textId="77777777" w:rsidR="001C2BCE" w:rsidRDefault="001C2BCE" w:rsidP="009E446A">
      <w:pPr>
        <w:ind w:left="7416"/>
        <w:rPr>
          <w:rFonts w:cs="Arial"/>
        </w:rPr>
      </w:pPr>
    </w:p>
    <w:p w14:paraId="2F4DBA19" w14:textId="77777777" w:rsidR="001C2BCE" w:rsidRDefault="001C2BCE" w:rsidP="009E446A">
      <w:pPr>
        <w:ind w:left="7416"/>
        <w:rPr>
          <w:rFonts w:cs="Arial"/>
        </w:rPr>
      </w:pPr>
    </w:p>
    <w:p w14:paraId="30D04C0C" w14:textId="77777777" w:rsidR="001C2BCE" w:rsidRDefault="001C2BCE" w:rsidP="009E446A">
      <w:pPr>
        <w:ind w:left="7416"/>
        <w:rPr>
          <w:rFonts w:cs="Arial"/>
        </w:rPr>
      </w:pPr>
    </w:p>
    <w:p w14:paraId="6C5EE870" w14:textId="77777777" w:rsidR="001C2BCE" w:rsidRDefault="001C2BCE" w:rsidP="009E446A">
      <w:pPr>
        <w:ind w:left="7416"/>
        <w:rPr>
          <w:rFonts w:cs="Arial"/>
        </w:rPr>
      </w:pPr>
    </w:p>
    <w:p w14:paraId="1DDC2AD7" w14:textId="77777777" w:rsidR="001C2BCE" w:rsidRDefault="001C2BCE" w:rsidP="009E446A">
      <w:pPr>
        <w:ind w:left="7416"/>
        <w:rPr>
          <w:rFonts w:cs="Arial"/>
        </w:rPr>
      </w:pPr>
    </w:p>
    <w:p w14:paraId="27BECEE8" w14:textId="1007FF5C" w:rsidR="00471E34" w:rsidRPr="009E446A" w:rsidRDefault="00000000" w:rsidP="009E446A">
      <w:pPr>
        <w:ind w:left="7416"/>
        <w:rPr>
          <w:rFonts w:cs="Arial"/>
        </w:rPr>
      </w:pPr>
      <w:r w:rsidRPr="009E446A">
        <w:rPr>
          <w:rFonts w:cs="Arial"/>
          <w:noProof/>
        </w:rPr>
        <w:drawing>
          <wp:anchor distT="0" distB="0" distL="114300" distR="114300" simplePos="0" relativeHeight="251660800" behindDoc="1" locked="0" layoutInCell="1" allowOverlap="1" wp14:anchorId="0D296DFD" wp14:editId="203A60E9">
            <wp:simplePos x="0" y="0"/>
            <wp:positionH relativeFrom="column">
              <wp:posOffset>4705350</wp:posOffset>
            </wp:positionH>
            <wp:positionV relativeFrom="paragraph">
              <wp:posOffset>1905</wp:posOffset>
            </wp:positionV>
            <wp:extent cx="570865" cy="755650"/>
            <wp:effectExtent l="0" t="0" r="635" b="6350"/>
            <wp:wrapTight wrapText="bothSides">
              <wp:wrapPolygon edited="0">
                <wp:start x="0" y="0"/>
                <wp:lineTo x="0" y="21237"/>
                <wp:lineTo x="20903" y="21237"/>
                <wp:lineTo x="20903"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0865" cy="755650"/>
                    </a:xfrm>
                    <a:prstGeom prst="rect">
                      <a:avLst/>
                    </a:prstGeom>
                  </pic:spPr>
                </pic:pic>
              </a:graphicData>
            </a:graphic>
          </wp:anchor>
        </w:drawing>
      </w:r>
    </w:p>
    <w:p w14:paraId="1880CD8F" w14:textId="22267B6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TUCKERS SOLICITORS LLP</w:t>
      </w:r>
    </w:p>
    <w:p w14:paraId="205AA538"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Solicitors</w:t>
      </w:r>
    </w:p>
    <w:p w14:paraId="508106A5"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39 Warren Street</w:t>
      </w:r>
    </w:p>
    <w:p w14:paraId="00E8D5B7"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London</w:t>
      </w:r>
    </w:p>
    <w:p w14:paraId="7F5B84ED"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LONDON</w:t>
      </w:r>
    </w:p>
    <w:p w14:paraId="02DDC76C" w14:textId="62652842" w:rsidR="006361B4" w:rsidRPr="009E446A" w:rsidRDefault="006361B4" w:rsidP="009E446A">
      <w:pPr>
        <w:pStyle w:val="BodyText"/>
        <w:spacing w:before="56"/>
        <w:rPr>
          <w:rFonts w:cs="Arial"/>
          <w:sz w:val="22"/>
          <w:szCs w:val="22"/>
        </w:rPr>
      </w:pPr>
      <w:r w:rsidRPr="009E446A">
        <w:rPr>
          <w:rFonts w:eastAsia="Times New Roman" w:cs="Arial"/>
          <w:b/>
          <w:bCs/>
          <w:color w:val="000000"/>
          <w:sz w:val="22"/>
          <w:szCs w:val="22"/>
          <w:lang w:val="en-GB" w:eastAsia="en-GB"/>
        </w:rPr>
        <w:t>5th August 2025</w:t>
      </w:r>
    </w:p>
    <w:p w14:paraId="61ED2B3A" w14:textId="3406C5C4" w:rsidR="00471E34" w:rsidRPr="009E446A" w:rsidRDefault="006361B4" w:rsidP="006361B4">
      <w:pPr>
        <w:jc w:val="right"/>
        <w:rPr>
          <w:rFonts w:cs="Arial"/>
        </w:rPr>
      </w:pPr>
      <w:r w:rsidRPr="009E446A">
        <w:rPr>
          <w:rFonts w:cs="Arial"/>
        </w:rPr>
        <w:t>01YE1267925/RAJ</w:t>
      </w:r>
    </w:p>
    <w:p w14:paraId="62A043D5" w14:textId="77777777" w:rsidR="00471E34" w:rsidRPr="009E446A" w:rsidRDefault="00471E34">
      <w:pPr>
        <w:pStyle w:val="BodyText"/>
        <w:spacing w:before="2"/>
        <w:rPr>
          <w:rFonts w:cs="Arial"/>
          <w:sz w:val="22"/>
          <w:szCs w:val="22"/>
        </w:rPr>
      </w:pPr>
    </w:p>
    <w:p w14:paraId="31477F49" w14:textId="77777777" w:rsidR="006361B4" w:rsidRPr="006361B4" w:rsidRDefault="006361B4" w:rsidP="006361B4">
      <w:pPr>
        <w:widowControl/>
        <w:autoSpaceDE/>
        <w:autoSpaceDN/>
        <w:jc w:val="center"/>
        <w:rPr>
          <w:rFonts w:eastAsia="Times New Roman" w:cs="Arial"/>
          <w:u w:val="single"/>
          <w:lang w:val="en-GB"/>
        </w:rPr>
      </w:pPr>
      <w:r w:rsidRPr="006361B4">
        <w:rPr>
          <w:rFonts w:eastAsia="Times New Roman" w:cs="Arial"/>
          <w:b/>
          <w:bCs/>
          <w:color w:val="000000"/>
          <w:u w:val="single"/>
          <w:lang w:val="en-GB" w:eastAsia="en-GB"/>
        </w:rPr>
        <w:t>NOTICE TO DEFENDANT: PROOF BY WRITTEN STATEMENT</w:t>
      </w:r>
    </w:p>
    <w:p w14:paraId="75689F5B" w14:textId="1EEAEDE3" w:rsidR="006361B4" w:rsidRPr="009E446A" w:rsidRDefault="006361B4" w:rsidP="006361B4">
      <w:pPr>
        <w:pStyle w:val="BodyText"/>
        <w:spacing w:before="84"/>
        <w:jc w:val="center"/>
        <w:rPr>
          <w:rFonts w:eastAsia="Times New Roman" w:cs="Arial"/>
          <w:b/>
          <w:bCs/>
          <w:color w:val="000000"/>
          <w:sz w:val="22"/>
          <w:szCs w:val="22"/>
          <w:u w:val="single"/>
          <w:lang w:val="en-GB" w:eastAsia="en-GB"/>
        </w:rPr>
      </w:pPr>
      <w:r w:rsidRPr="009E446A">
        <w:rPr>
          <w:rFonts w:eastAsia="Times New Roman" w:cs="Arial"/>
          <w:b/>
          <w:bCs/>
          <w:color w:val="000000"/>
          <w:sz w:val="22"/>
          <w:szCs w:val="22"/>
          <w:u w:val="single"/>
          <w:lang w:val="en-GB" w:eastAsia="en-GB"/>
        </w:rPr>
        <w:t>(Criminal Procedure Rules, r. 27.4(s); Criminal Justice Act, 1967, s9)</w:t>
      </w:r>
    </w:p>
    <w:p w14:paraId="70E0DE11" w14:textId="77777777" w:rsidR="006361B4" w:rsidRPr="009E446A" w:rsidRDefault="006361B4" w:rsidP="006361B4">
      <w:pPr>
        <w:pStyle w:val="BodyText"/>
        <w:spacing w:before="84"/>
        <w:ind w:left="330"/>
        <w:rPr>
          <w:rFonts w:cs="Arial"/>
          <w:spacing w:val="11"/>
          <w:w w:val="85"/>
          <w:sz w:val="22"/>
          <w:szCs w:val="22"/>
        </w:rPr>
      </w:pPr>
    </w:p>
    <w:p w14:paraId="6262B2C8"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lang w:val="en-GB" w:eastAsia="en-GB"/>
        </w:rPr>
        <w:t>Defendant Simon CORDELL</w:t>
      </w:r>
    </w:p>
    <w:p w14:paraId="4E89784B" w14:textId="77777777" w:rsidR="005C1FF4" w:rsidRPr="009E446A" w:rsidRDefault="005C1FF4" w:rsidP="006361B4">
      <w:pPr>
        <w:widowControl/>
        <w:autoSpaceDE/>
        <w:autoSpaceDN/>
        <w:rPr>
          <w:rFonts w:eastAsia="Times New Roman" w:cs="Arial"/>
          <w:b/>
          <w:bCs/>
          <w:color w:val="000000"/>
          <w:lang w:val="en-GB" w:eastAsia="en-GB"/>
        </w:rPr>
      </w:pPr>
    </w:p>
    <w:p w14:paraId="7F7197FE" w14:textId="705B31B0" w:rsidR="006361B4" w:rsidRPr="009E446A" w:rsidRDefault="006361B4" w:rsidP="006361B4">
      <w:pPr>
        <w:widowControl/>
        <w:autoSpaceDE/>
        <w:autoSpaceDN/>
        <w:rPr>
          <w:rFonts w:eastAsia="Times New Roman" w:cs="Arial"/>
          <w:b/>
          <w:bCs/>
          <w:color w:val="000000"/>
          <w:lang w:val="en-GB" w:eastAsia="en-GB"/>
        </w:rPr>
      </w:pPr>
      <w:r w:rsidRPr="006361B4">
        <w:rPr>
          <w:rFonts w:eastAsia="Times New Roman" w:cs="Arial"/>
          <w:b/>
          <w:bCs/>
          <w:color w:val="000000"/>
          <w:u w:val="single"/>
          <w:lang w:val="en-GB" w:eastAsia="en-GB"/>
        </w:rPr>
        <w:t>Court and Hearing Date</w:t>
      </w:r>
      <w:r w:rsidRPr="006361B4">
        <w:rPr>
          <w:rFonts w:eastAsia="Times New Roman" w:cs="Arial"/>
          <w:b/>
          <w:bCs/>
          <w:color w:val="000000"/>
          <w:lang w:val="en-GB" w:eastAsia="en-GB"/>
        </w:rPr>
        <w:t xml:space="preserve">: Highbury Corner Magistrates Court 13th </w:t>
      </w:r>
      <w:r w:rsidR="005C1FF4" w:rsidRPr="009E446A">
        <w:rPr>
          <w:rFonts w:eastAsia="Times New Roman" w:cs="Arial"/>
          <w:b/>
          <w:bCs/>
          <w:color w:val="000000"/>
          <w:lang w:val="en-GB" w:eastAsia="en-GB"/>
        </w:rPr>
        <w:t>October</w:t>
      </w:r>
      <w:r w:rsidRPr="006361B4">
        <w:rPr>
          <w:rFonts w:eastAsia="Times New Roman" w:cs="Arial"/>
          <w:b/>
          <w:bCs/>
          <w:color w:val="000000"/>
          <w:lang w:val="en-GB" w:eastAsia="en-GB"/>
        </w:rPr>
        <w:t xml:space="preserve"> 2025 </w:t>
      </w:r>
      <w:r w:rsidR="009E446A" w:rsidRPr="009E446A">
        <w:rPr>
          <w:rFonts w:eastAsia="Times New Roman" w:cs="Arial"/>
          <w:b/>
          <w:bCs/>
          <w:color w:val="000000"/>
          <w:lang w:val="en-GB" w:eastAsia="en-GB"/>
        </w:rPr>
        <w:t>with</w:t>
      </w:r>
      <w:r w:rsidRPr="006361B4">
        <w:rPr>
          <w:rFonts w:eastAsia="Times New Roman" w:cs="Arial"/>
          <w:b/>
          <w:bCs/>
          <w:color w:val="000000"/>
          <w:lang w:val="en-GB" w:eastAsia="en-GB"/>
        </w:rPr>
        <w:t xml:space="preserve"> this notice are copy statement(s) made by the witness(es) listed below.</w:t>
      </w:r>
    </w:p>
    <w:p w14:paraId="33E48622" w14:textId="77777777" w:rsidR="005C1FF4" w:rsidRPr="006361B4" w:rsidRDefault="005C1FF4" w:rsidP="006361B4">
      <w:pPr>
        <w:widowControl/>
        <w:autoSpaceDE/>
        <w:autoSpaceDN/>
        <w:rPr>
          <w:rFonts w:eastAsia="Times New Roman" w:cs="Arial"/>
          <w:lang w:val="en-GB"/>
        </w:rPr>
      </w:pPr>
    </w:p>
    <w:p w14:paraId="16B23BEA" w14:textId="43E0D659" w:rsidR="00471E34" w:rsidRPr="009E446A" w:rsidRDefault="006361B4" w:rsidP="005C1FF4">
      <w:pPr>
        <w:rPr>
          <w:rFonts w:cs="Arial"/>
        </w:rPr>
      </w:pPr>
      <w:r w:rsidRPr="009E446A">
        <w:rPr>
          <w:rFonts w:cs="Arial"/>
          <w:lang w:val="en-GB" w:eastAsia="en-GB"/>
        </w:rPr>
        <w:t>The prosecutor wants to introduce this evidence in writing, instead of the witness(es) giving the evidence in person.</w:t>
      </w:r>
    </w:p>
    <w:p w14:paraId="416B389F" w14:textId="77777777" w:rsidR="006361B4" w:rsidRPr="009E446A" w:rsidRDefault="006361B4" w:rsidP="006361B4">
      <w:pPr>
        <w:pStyle w:val="BodyText"/>
        <w:spacing w:before="84"/>
        <w:rPr>
          <w:rFonts w:cs="Arial"/>
          <w:w w:val="85"/>
          <w:sz w:val="22"/>
          <w:szCs w:val="22"/>
        </w:rPr>
      </w:pPr>
    </w:p>
    <w:p w14:paraId="6F83947E"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u w:val="single"/>
          <w:lang w:val="en-GB" w:eastAsia="en-GB"/>
        </w:rPr>
        <w:t>How to reply to this notice:</w:t>
      </w:r>
    </w:p>
    <w:p w14:paraId="3791AC46" w14:textId="2DC7929B" w:rsidR="006361B4" w:rsidRPr="009E446A" w:rsidRDefault="006361B4" w:rsidP="006361B4">
      <w:pPr>
        <w:pStyle w:val="BodyText"/>
        <w:spacing w:before="84"/>
        <w:rPr>
          <w:rFonts w:cs="Arial"/>
          <w:w w:val="85"/>
          <w:sz w:val="22"/>
          <w:szCs w:val="22"/>
        </w:rPr>
      </w:pPr>
      <w:r w:rsidRPr="009E446A">
        <w:rPr>
          <w:rFonts w:eastAsia="Times New Roman" w:cs="Arial"/>
          <w:b/>
          <w:bCs/>
          <w:color w:val="000000"/>
          <w:sz w:val="22"/>
          <w:szCs w:val="22"/>
          <w:lang w:val="en-GB" w:eastAsia="en-GB"/>
        </w:rPr>
        <w:t>If you do NOT want the prosecutor to introduce the evidence of these witnesses in writing, you must:</w:t>
      </w:r>
    </w:p>
    <w:p w14:paraId="45D06C92" w14:textId="77777777" w:rsidR="006361B4" w:rsidRPr="009E446A" w:rsidRDefault="006361B4" w:rsidP="006361B4">
      <w:pPr>
        <w:pStyle w:val="ListParagraph"/>
        <w:numPr>
          <w:ilvl w:val="0"/>
          <w:numId w:val="4"/>
        </w:numPr>
        <w:rPr>
          <w:rFonts w:cs="Arial"/>
          <w:lang w:val="en-GB" w:eastAsia="en-GB"/>
        </w:rPr>
      </w:pPr>
      <w:r w:rsidRPr="009E446A">
        <w:rPr>
          <w:rFonts w:cs="Arial"/>
          <w:lang w:val="en-GB" w:eastAsia="en-GB"/>
        </w:rPr>
        <w:t>List the witness(es) you want to give evidence in person.</w:t>
      </w:r>
    </w:p>
    <w:p w14:paraId="639887C6" w14:textId="77777777" w:rsidR="006361B4" w:rsidRPr="009E446A" w:rsidRDefault="006361B4" w:rsidP="006361B4">
      <w:pPr>
        <w:pStyle w:val="ListParagraph"/>
        <w:numPr>
          <w:ilvl w:val="0"/>
          <w:numId w:val="4"/>
        </w:numPr>
        <w:rPr>
          <w:rFonts w:cs="Arial"/>
        </w:rPr>
      </w:pPr>
      <w:r w:rsidRPr="009E446A">
        <w:rPr>
          <w:rFonts w:cs="Arial"/>
          <w:lang w:val="en-GB" w:eastAsia="en-GB"/>
        </w:rPr>
        <w:t>Send me the list not more than 7 days after this notice is served on you (as required by section 9(2)(d) of the Criminal Justice Act 1967).</w:t>
      </w:r>
    </w:p>
    <w:p w14:paraId="54653D98" w14:textId="7CE32281" w:rsidR="006361B4" w:rsidRPr="009E446A" w:rsidRDefault="006361B4" w:rsidP="006361B4">
      <w:pPr>
        <w:pStyle w:val="ListParagraph"/>
        <w:numPr>
          <w:ilvl w:val="0"/>
          <w:numId w:val="4"/>
        </w:numPr>
        <w:rPr>
          <w:rFonts w:cs="Arial"/>
          <w:lang w:val="en-GB" w:eastAsia="en-GB"/>
        </w:rPr>
      </w:pPr>
      <w:r w:rsidRPr="009E446A">
        <w:rPr>
          <w:rFonts w:cs="Arial"/>
          <w:lang w:val="en-GB" w:eastAsia="en-GB"/>
        </w:rPr>
        <w:t>Be prepared to explain to the court what issue(s) in the case make(s) it necessary for the witness(es) to give evidence in person (as required by Criminal Procedure Rules 3.2,3.5 and 3.10).</w:t>
      </w:r>
      <w:r w:rsidRPr="009E446A">
        <w:rPr>
          <w:rFonts w:cs="Arial"/>
        </w:rPr>
        <w:t xml:space="preserve"> </w:t>
      </w:r>
    </w:p>
    <w:p w14:paraId="5C46CEAB" w14:textId="77777777" w:rsidR="006361B4" w:rsidRPr="009E446A" w:rsidRDefault="006361B4" w:rsidP="006361B4">
      <w:pPr>
        <w:widowControl/>
        <w:autoSpaceDE/>
        <w:autoSpaceDN/>
        <w:rPr>
          <w:rFonts w:eastAsia="Times New Roman" w:cs="Arial"/>
          <w:b/>
          <w:bCs/>
          <w:color w:val="000000"/>
          <w:lang w:val="en-GB" w:eastAsia="en-GB"/>
        </w:rPr>
      </w:pPr>
    </w:p>
    <w:p w14:paraId="6EF896E1" w14:textId="6F8C0A67" w:rsidR="006361B4" w:rsidRPr="006361B4" w:rsidRDefault="006361B4" w:rsidP="006361B4">
      <w:pPr>
        <w:widowControl/>
        <w:autoSpaceDE/>
        <w:autoSpaceDN/>
        <w:jc w:val="center"/>
        <w:rPr>
          <w:rFonts w:eastAsia="Times New Roman" w:cs="Arial"/>
          <w:lang w:val="en-GB"/>
        </w:rPr>
      </w:pPr>
      <w:r w:rsidRPr="009E446A">
        <w:rPr>
          <w:rFonts w:eastAsia="Times New Roman" w:cs="Arial"/>
          <w:b/>
          <w:bCs/>
          <w:color w:val="000000"/>
          <w:lang w:val="en-GB" w:eastAsia="en-GB"/>
        </w:rPr>
        <w:t xml:space="preserve">                              </w:t>
      </w:r>
      <w:r w:rsidRPr="006361B4">
        <w:rPr>
          <w:rFonts w:eastAsia="Times New Roman" w:cs="Arial"/>
          <w:b/>
          <w:bCs/>
          <w:color w:val="000000"/>
          <w:lang w:val="en-GB" w:eastAsia="en-GB"/>
        </w:rPr>
        <w:t>(Signed)</w:t>
      </w:r>
      <w:r w:rsidRPr="006361B4">
        <w:rPr>
          <w:rFonts w:eastAsia="Times New Roman" w:cs="Arial"/>
          <w:b/>
          <w:bCs/>
          <w:color w:val="000000"/>
          <w:lang w:val="en-GB" w:eastAsia="en-GB"/>
        </w:rPr>
        <w:tab/>
      </w:r>
    </w:p>
    <w:p w14:paraId="07F33DD2" w14:textId="19974C3A" w:rsidR="009E446A" w:rsidRPr="009E446A" w:rsidRDefault="006361B4" w:rsidP="009E446A">
      <w:pPr>
        <w:widowControl/>
        <w:autoSpaceDE/>
        <w:autoSpaceDN/>
        <w:jc w:val="center"/>
        <w:rPr>
          <w:rFonts w:eastAsia="Times New Roman" w:cs="Arial"/>
          <w:b/>
          <w:bCs/>
          <w:color w:val="000000"/>
          <w:lang w:val="en-GB" w:eastAsia="en-GB"/>
        </w:rPr>
      </w:pPr>
      <w:r w:rsidRPr="009E446A">
        <w:rPr>
          <w:rFonts w:eastAsia="Times New Roman" w:cs="Arial"/>
          <w:b/>
          <w:bCs/>
          <w:color w:val="000000"/>
          <w:lang w:val="en-GB" w:eastAsia="en-GB"/>
        </w:rPr>
        <w:t xml:space="preserve">                                                        </w:t>
      </w:r>
      <w:r w:rsidRPr="006361B4">
        <w:rPr>
          <w:rFonts w:eastAsia="Times New Roman" w:cs="Arial"/>
          <w:b/>
          <w:bCs/>
          <w:color w:val="000000"/>
          <w:lang w:val="en-GB" w:eastAsia="en-GB"/>
        </w:rPr>
        <w:t>(On behalf of the Prosecutor)</w:t>
      </w:r>
    </w:p>
    <w:p w14:paraId="6546A11C" w14:textId="77777777" w:rsidR="006361B4" w:rsidRPr="006361B4" w:rsidRDefault="006361B4" w:rsidP="006361B4">
      <w:pPr>
        <w:widowControl/>
        <w:autoSpaceDE/>
        <w:autoSpaceDN/>
        <w:rPr>
          <w:rFonts w:eastAsia="Times New Roman" w:cs="Arial"/>
          <w:lang w:val="en-GB"/>
        </w:rPr>
      </w:pPr>
      <w:r w:rsidRPr="006361B4">
        <w:rPr>
          <w:rFonts w:eastAsia="Times New Roman" w:cs="Arial"/>
          <w:b/>
          <w:bCs/>
          <w:color w:val="000000"/>
          <w:u w:val="single"/>
          <w:lang w:val="en-GB" w:eastAsia="en-GB"/>
        </w:rPr>
        <w:t>Notes</w:t>
      </w:r>
      <w:r w:rsidRPr="006361B4">
        <w:rPr>
          <w:rFonts w:eastAsia="Times New Roman" w:cs="Arial"/>
          <w:b/>
          <w:bCs/>
          <w:color w:val="000000"/>
          <w:lang w:val="en-GB" w:eastAsia="en-GB"/>
        </w:rPr>
        <w:t>:</w:t>
      </w:r>
    </w:p>
    <w:p w14:paraId="098487D5" w14:textId="77777777" w:rsidR="005C1FF4" w:rsidRPr="009E446A" w:rsidRDefault="006361B4" w:rsidP="005C1FF4">
      <w:pPr>
        <w:pStyle w:val="ListParagraph"/>
        <w:widowControl/>
        <w:numPr>
          <w:ilvl w:val="0"/>
          <w:numId w:val="5"/>
        </w:numPr>
        <w:autoSpaceDE/>
        <w:autoSpaceDN/>
        <w:spacing w:before="0"/>
        <w:rPr>
          <w:rFonts w:eastAsia="Times New Roman" w:cs="Arial"/>
          <w:color w:val="000000"/>
          <w:lang w:val="en-GB" w:eastAsia="en-GB"/>
        </w:rPr>
      </w:pPr>
      <w:r w:rsidRPr="009E446A">
        <w:rPr>
          <w:rFonts w:eastAsia="Times New Roman" w:cs="Arial"/>
          <w:color w:val="000000"/>
          <w:lang w:val="en-GB" w:eastAsia="en-GB"/>
        </w:rPr>
        <w:t>If you are late letting the prosecutor know which witnesses you want to give evidence in person, then the prosecutor can introduce the evidence in writing, unless the court otherwise directs.</w:t>
      </w:r>
    </w:p>
    <w:p w14:paraId="266FE720" w14:textId="7F073EAD" w:rsidR="005C1FF4" w:rsidRPr="009E446A" w:rsidRDefault="006361B4" w:rsidP="009E446A">
      <w:pPr>
        <w:pStyle w:val="ListParagraph"/>
        <w:widowControl/>
        <w:numPr>
          <w:ilvl w:val="0"/>
          <w:numId w:val="5"/>
        </w:numPr>
        <w:autoSpaceDE/>
        <w:autoSpaceDN/>
        <w:spacing w:before="0"/>
        <w:rPr>
          <w:rFonts w:eastAsia="Times New Roman" w:cs="Arial"/>
          <w:color w:val="000000"/>
          <w:lang w:val="en-GB" w:eastAsia="en-GB"/>
        </w:rPr>
      </w:pPr>
      <w:r w:rsidRPr="009E446A">
        <w:rPr>
          <w:rFonts w:eastAsia="Times New Roman" w:cs="Arial"/>
          <w:color w:val="000000"/>
          <w:lang w:val="en-GB" w:eastAsia="en-GB"/>
        </w:rPr>
        <w:t>If, at your request, a witness attends court to give evidence in person when that is not necessary to deal with the issues in the case, the court may make a costs order against you.</w:t>
      </w:r>
    </w:p>
    <w:p w14:paraId="4C8F707D" w14:textId="300E637D" w:rsidR="006361B4" w:rsidRPr="009E446A" w:rsidRDefault="006361B4" w:rsidP="006361B4">
      <w:pPr>
        <w:pStyle w:val="ListParagraph"/>
        <w:widowControl/>
        <w:numPr>
          <w:ilvl w:val="0"/>
          <w:numId w:val="5"/>
        </w:numPr>
        <w:autoSpaceDE/>
        <w:autoSpaceDN/>
        <w:spacing w:before="0"/>
        <w:rPr>
          <w:rFonts w:eastAsia="Times New Roman" w:cs="Arial"/>
          <w:color w:val="000000"/>
          <w:lang w:val="en-GB" w:eastAsia="en-GB"/>
        </w:rPr>
      </w:pPr>
      <w:r w:rsidRPr="009E446A">
        <w:rPr>
          <w:rFonts w:eastAsia="Times New Roman" w:cs="Arial"/>
          <w:color w:val="000000"/>
          <w:lang w:val="en-GB" w:eastAsia="en-GB"/>
        </w:rPr>
        <w:t>Despite service of this notice:</w:t>
      </w:r>
      <w:r w:rsidRPr="009E446A">
        <w:rPr>
          <w:rFonts w:cs="Arial"/>
          <w:color w:val="00549F"/>
        </w:rPr>
        <w:t xml:space="preserve"> </w:t>
      </w:r>
    </w:p>
    <w:p w14:paraId="56DF9E09" w14:textId="77777777" w:rsidR="006361B4" w:rsidRPr="009E446A" w:rsidRDefault="006361B4" w:rsidP="006361B4">
      <w:pPr>
        <w:widowControl/>
        <w:autoSpaceDE/>
        <w:autoSpaceDN/>
        <w:ind w:left="5760"/>
        <w:rPr>
          <w:rFonts w:eastAsia="Times New Roman" w:cs="Arial"/>
          <w:color w:val="01549E"/>
          <w:spacing w:val="-10"/>
          <w:lang w:val="en-GB" w:eastAsia="en-GB"/>
        </w:rPr>
      </w:pPr>
      <w:r w:rsidRPr="006361B4">
        <w:rPr>
          <w:rFonts w:eastAsia="Times New Roman" w:cs="Arial"/>
          <w:color w:val="01549E"/>
          <w:spacing w:val="-10"/>
          <w:lang w:val="en-GB" w:eastAsia="en-GB"/>
        </w:rPr>
        <w:t>London North-East Magistrates Court Unit 1</w:t>
      </w:r>
    </w:p>
    <w:p w14:paraId="3D68B1CA" w14:textId="624FB62C" w:rsidR="006361B4" w:rsidRPr="009E446A" w:rsidRDefault="006361B4" w:rsidP="006361B4">
      <w:pPr>
        <w:widowControl/>
        <w:autoSpaceDE/>
        <w:autoSpaceDN/>
        <w:ind w:left="5760"/>
        <w:rPr>
          <w:rFonts w:eastAsia="Times New Roman" w:cs="Arial"/>
          <w:color w:val="01549E"/>
          <w:spacing w:val="-10"/>
          <w:lang w:val="en-GB" w:eastAsia="en-GB"/>
        </w:rPr>
      </w:pPr>
      <w:r w:rsidRPr="006361B4">
        <w:rPr>
          <w:rFonts w:eastAsia="Times New Roman" w:cs="Arial"/>
          <w:color w:val="01549E"/>
          <w:spacing w:val="-10"/>
          <w:lang w:val="en-GB" w:eastAsia="en-GB"/>
        </w:rPr>
        <w:t xml:space="preserve">02 </w:t>
      </w:r>
      <w:r w:rsidR="005C1FF4" w:rsidRPr="009E446A">
        <w:rPr>
          <w:rFonts w:eastAsia="Times New Roman" w:cs="Arial"/>
          <w:color w:val="01549E"/>
          <w:spacing w:val="-10"/>
          <w:lang w:val="en-GB" w:eastAsia="en-GB"/>
        </w:rPr>
        <w:t>P</w:t>
      </w:r>
      <w:r w:rsidRPr="006361B4">
        <w:rPr>
          <w:rFonts w:eastAsia="Times New Roman" w:cs="Arial"/>
          <w:color w:val="01549E"/>
          <w:spacing w:val="-10"/>
          <w:lang w:val="en-GB" w:eastAsia="en-GB"/>
        </w:rPr>
        <w:t xml:space="preserve">etty France </w:t>
      </w:r>
    </w:p>
    <w:p w14:paraId="6E9EB661" w14:textId="77777777" w:rsidR="006361B4" w:rsidRPr="009E446A" w:rsidRDefault="006361B4" w:rsidP="006361B4">
      <w:pPr>
        <w:widowControl/>
        <w:autoSpaceDE/>
        <w:autoSpaceDN/>
        <w:ind w:left="5760"/>
        <w:rPr>
          <w:rFonts w:eastAsia="Times New Roman" w:cs="Arial"/>
          <w:color w:val="01549E"/>
          <w:spacing w:val="-10"/>
          <w:lang w:val="en-GB" w:eastAsia="en-GB"/>
        </w:rPr>
      </w:pPr>
      <w:r w:rsidRPr="006361B4">
        <w:rPr>
          <w:rFonts w:eastAsia="Times New Roman" w:cs="Arial"/>
          <w:color w:val="01549E"/>
          <w:spacing w:val="-10"/>
          <w:lang w:val="en-GB" w:eastAsia="en-GB"/>
        </w:rPr>
        <w:lastRenderedPageBreak/>
        <w:t xml:space="preserve">London </w:t>
      </w:r>
    </w:p>
    <w:p w14:paraId="7276F4C2" w14:textId="59C7A424" w:rsidR="006361B4" w:rsidRPr="006361B4" w:rsidRDefault="006361B4" w:rsidP="006361B4">
      <w:pPr>
        <w:widowControl/>
        <w:autoSpaceDE/>
        <w:autoSpaceDN/>
        <w:ind w:left="5760"/>
        <w:rPr>
          <w:rFonts w:eastAsia="Times New Roman" w:cs="Arial"/>
          <w:lang w:val="en-GB"/>
        </w:rPr>
      </w:pPr>
      <w:r w:rsidRPr="006361B4">
        <w:rPr>
          <w:rFonts w:eastAsia="Times New Roman" w:cs="Arial"/>
          <w:color w:val="01549E"/>
          <w:spacing w:val="-10"/>
          <w:lang w:val="en-GB" w:eastAsia="en-GB"/>
        </w:rPr>
        <w:t>SW1H9EA</w:t>
      </w:r>
    </w:p>
    <w:p w14:paraId="3D2F69C7" w14:textId="77777777" w:rsidR="006361B4" w:rsidRPr="009E446A" w:rsidRDefault="006361B4" w:rsidP="006361B4">
      <w:pPr>
        <w:ind w:left="5760"/>
        <w:rPr>
          <w:rFonts w:eastAsia="Times New Roman" w:cs="Arial"/>
          <w:color w:val="01549E"/>
          <w:spacing w:val="-10"/>
          <w:lang w:val="en-GB" w:eastAsia="en-GB"/>
        </w:rPr>
      </w:pPr>
    </w:p>
    <w:p w14:paraId="2F044C1B" w14:textId="77777777" w:rsidR="006361B4" w:rsidRPr="009E446A" w:rsidRDefault="006361B4" w:rsidP="006361B4">
      <w:pPr>
        <w:ind w:left="5760"/>
        <w:rPr>
          <w:rFonts w:eastAsia="Times New Roman" w:cs="Arial"/>
          <w:color w:val="01549E"/>
          <w:spacing w:val="-10"/>
          <w:lang w:val="en-GB" w:eastAsia="en-GB"/>
        </w:rPr>
      </w:pPr>
      <w:r w:rsidRPr="009E446A">
        <w:rPr>
          <w:rFonts w:eastAsia="Times New Roman" w:cs="Arial"/>
          <w:color w:val="01549E"/>
          <w:spacing w:val="-10"/>
          <w:lang w:val="en-GB" w:eastAsia="en-GB"/>
        </w:rPr>
        <w:t xml:space="preserve">DX: 161330 Westminster 11 </w:t>
      </w:r>
    </w:p>
    <w:p w14:paraId="39DFD037" w14:textId="77777777" w:rsidR="006361B4" w:rsidRPr="009E446A" w:rsidRDefault="006361B4" w:rsidP="006361B4">
      <w:pPr>
        <w:ind w:left="5760"/>
        <w:rPr>
          <w:rFonts w:eastAsia="Times New Roman" w:cs="Arial"/>
          <w:color w:val="01549E"/>
          <w:spacing w:val="-10"/>
          <w:lang w:val="en-GB" w:eastAsia="en-GB"/>
        </w:rPr>
      </w:pPr>
      <w:r w:rsidRPr="009E446A">
        <w:rPr>
          <w:rFonts w:eastAsia="Times New Roman" w:cs="Arial"/>
          <w:color w:val="01549E"/>
          <w:spacing w:val="-10"/>
          <w:lang w:val="en-GB" w:eastAsia="en-GB"/>
        </w:rPr>
        <w:t xml:space="preserve">Tel: 0203 357 7000 </w:t>
      </w:r>
    </w:p>
    <w:p w14:paraId="072F808B" w14:textId="1D4D2C2B" w:rsidR="009E446A" w:rsidRPr="009E446A" w:rsidRDefault="006361B4" w:rsidP="009E446A">
      <w:pPr>
        <w:ind w:left="5760"/>
        <w:rPr>
          <w:rFonts w:eastAsia="Times New Roman" w:cs="Arial"/>
          <w:color w:val="01549E"/>
          <w:spacing w:val="-10"/>
          <w:lang w:val="en-GB" w:eastAsia="en-GB"/>
        </w:rPr>
      </w:pPr>
      <w:hyperlink r:id="rId9" w:history="1">
        <w:r w:rsidRPr="009E446A">
          <w:rPr>
            <w:rStyle w:val="Hyperlink"/>
            <w:rFonts w:eastAsia="Times New Roman" w:cs="Arial"/>
            <w:spacing w:val="-10"/>
            <w:lang w:val="en-GB" w:eastAsia="en-GB"/>
          </w:rPr>
          <w:t>London.magistrates@cps.gov.uk</w:t>
        </w:r>
      </w:hyperlink>
    </w:p>
    <w:p w14:paraId="196B18AD" w14:textId="77777777" w:rsidR="009E446A" w:rsidRPr="009E446A" w:rsidRDefault="009E446A" w:rsidP="009E446A">
      <w:pPr>
        <w:ind w:left="5760"/>
        <w:rPr>
          <w:rFonts w:eastAsia="Times New Roman" w:cs="Arial"/>
          <w:color w:val="01549E"/>
          <w:spacing w:val="-10"/>
          <w:lang w:val="en-GB" w:eastAsia="en-GB"/>
        </w:rPr>
      </w:pPr>
    </w:p>
    <w:p w14:paraId="2C42F7C1" w14:textId="77777777" w:rsidR="009E446A" w:rsidRPr="009E446A" w:rsidRDefault="009E446A" w:rsidP="009E446A">
      <w:pPr>
        <w:pStyle w:val="ListParagraph"/>
        <w:numPr>
          <w:ilvl w:val="0"/>
          <w:numId w:val="6"/>
        </w:numPr>
        <w:rPr>
          <w:rFonts w:cs="Arial"/>
          <w:lang w:val="en-GB" w:eastAsia="en-GB"/>
        </w:rPr>
      </w:pPr>
      <w:r w:rsidRPr="009E446A">
        <w:rPr>
          <w:rFonts w:cs="Arial"/>
          <w:lang w:val="en-GB" w:eastAsia="en-GB"/>
        </w:rPr>
        <w:t>the prosecutor may arrange for any of the listed witness(es) to give evidence in person: or</w:t>
      </w:r>
    </w:p>
    <w:p w14:paraId="20277F15" w14:textId="02AC8251" w:rsidR="009E446A" w:rsidRPr="009E446A" w:rsidRDefault="009E446A" w:rsidP="009E446A">
      <w:pPr>
        <w:pStyle w:val="ListParagraph"/>
        <w:numPr>
          <w:ilvl w:val="0"/>
          <w:numId w:val="6"/>
        </w:numPr>
        <w:rPr>
          <w:rFonts w:cs="Arial"/>
          <w:lang w:val="en-GB" w:eastAsia="en-GB"/>
        </w:rPr>
      </w:pPr>
      <w:r w:rsidRPr="009E446A">
        <w:rPr>
          <w:rFonts w:cs="Arial"/>
          <w:lang w:val="en-GB" w:eastAsia="en-GB"/>
        </w:rPr>
        <w:t xml:space="preserve">the prosecutor may decide not to rely on one or more of the listed </w:t>
      </w:r>
      <w:r w:rsidR="00C922DD" w:rsidRPr="009E446A">
        <w:rPr>
          <w:rFonts w:cs="Arial"/>
          <w:lang w:val="en-GB" w:eastAsia="en-GB"/>
        </w:rPr>
        <w:t>witnesses</w:t>
      </w:r>
      <w:r w:rsidR="00C922DD">
        <w:rPr>
          <w:rFonts w:cs="Arial"/>
          <w:lang w:val="en-GB" w:eastAsia="en-GB"/>
        </w:rPr>
        <w:t xml:space="preserve"> </w:t>
      </w:r>
      <w:r w:rsidRPr="009E446A">
        <w:rPr>
          <w:rFonts w:cs="Arial"/>
          <w:lang w:val="en-GB" w:eastAsia="en-GB"/>
        </w:rPr>
        <w:t xml:space="preserve">after </w:t>
      </w:r>
      <w:r w:rsidR="00C922DD" w:rsidRPr="009E446A">
        <w:rPr>
          <w:rFonts w:cs="Arial"/>
          <w:lang w:val="en-GB" w:eastAsia="en-GB"/>
        </w:rPr>
        <w:t>all</w:t>
      </w:r>
      <w:r w:rsidRPr="009E446A">
        <w:rPr>
          <w:rFonts w:cs="Arial"/>
          <w:lang w:val="en-GB" w:eastAsia="en-GB"/>
        </w:rPr>
        <w:t>.</w:t>
      </w:r>
    </w:p>
    <w:p w14:paraId="2643058C" w14:textId="59E035F9" w:rsidR="009E446A" w:rsidRPr="00A60C21" w:rsidRDefault="009E446A" w:rsidP="009E446A">
      <w:pPr>
        <w:pStyle w:val="ListParagraph"/>
        <w:numPr>
          <w:ilvl w:val="0"/>
          <w:numId w:val="6"/>
        </w:numPr>
        <w:rPr>
          <w:rFonts w:cs="Arial"/>
        </w:rPr>
      </w:pPr>
      <w:r w:rsidRPr="00C922DD">
        <w:rPr>
          <w:rFonts w:cs="Arial"/>
          <w:b/>
          <w:bCs/>
          <w:u w:val="single"/>
          <w:lang w:val="en-GB" w:eastAsia="en-GB"/>
        </w:rPr>
        <w:t>Ref</w:t>
      </w:r>
      <w:r w:rsidRPr="009E446A">
        <w:rPr>
          <w:rFonts w:cs="Arial"/>
          <w:lang w:val="en-GB" w:eastAsia="en-GB"/>
        </w:rPr>
        <w:t>: 01YE1267925/RAJ</w:t>
      </w:r>
    </w:p>
    <w:p w14:paraId="5417BB4E" w14:textId="77777777" w:rsidR="00A60C21" w:rsidRDefault="00A60C21" w:rsidP="00A60C21">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734064" w14:paraId="7D2CD8A3" w14:textId="77777777" w:rsidTr="00E97591">
        <w:tc>
          <w:tcPr>
            <w:tcW w:w="5211" w:type="dxa"/>
          </w:tcPr>
          <w:p w14:paraId="73350DAB" w14:textId="77777777" w:rsidR="00734064" w:rsidRDefault="00734064" w:rsidP="00E97591">
            <w:pPr>
              <w:widowControl/>
              <w:autoSpaceDE/>
              <w:autoSpaceDN/>
              <w:rPr>
                <w:rFonts w:eastAsia="Times New Roman" w:cs="Arial"/>
                <w:b/>
                <w:bCs/>
                <w:color w:val="000000"/>
                <w:lang w:val="en-GB" w:eastAsia="en-GB"/>
              </w:rPr>
            </w:pPr>
            <w:r>
              <w:rPr>
                <w:rFonts w:eastAsia="Times New Roman" w:cs="Arial"/>
                <w:b/>
                <w:bCs/>
                <w:noProof/>
                <w:color w:val="000000"/>
                <w:lang w:val="en-GB" w:eastAsia="en-GB"/>
              </w:rPr>
              <w:drawing>
                <wp:anchor distT="0" distB="0" distL="114300" distR="114300" simplePos="0" relativeHeight="251662848" behindDoc="1" locked="0" layoutInCell="1" allowOverlap="1" wp14:anchorId="3C7FD95B" wp14:editId="7CFA2B62">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2125" y="11571"/>
                      <wp:lineTo x="0" y="18080"/>
                      <wp:lineTo x="0" y="20250"/>
                      <wp:lineTo x="708" y="20973"/>
                      <wp:lineTo x="3895" y="20973"/>
                      <wp:lineTo x="6020" y="20973"/>
                      <wp:lineTo x="17705" y="13741"/>
                      <wp:lineTo x="21246" y="10848"/>
                      <wp:lineTo x="21246" y="5063"/>
                      <wp:lineTo x="9207" y="0"/>
                      <wp:lineTo x="7436" y="0"/>
                    </wp:wrapPolygon>
                  </wp:wrapTight>
                  <wp:docPr id="207509553"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9553" name="Picture 2"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A4ADC" w14:textId="77777777" w:rsidR="00734064" w:rsidRDefault="00734064" w:rsidP="00E97591">
            <w:pPr>
              <w:widowControl/>
              <w:autoSpaceDE/>
              <w:autoSpaceDN/>
              <w:rPr>
                <w:rFonts w:eastAsia="Times New Roman" w:cs="Arial"/>
                <w:b/>
                <w:bCs/>
                <w:color w:val="000000"/>
                <w:lang w:val="en-GB" w:eastAsia="en-GB"/>
              </w:rPr>
            </w:pPr>
          </w:p>
          <w:p w14:paraId="03F6CFF0" w14:textId="77777777" w:rsidR="00734064" w:rsidRDefault="00734064" w:rsidP="00E97591">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(Signed)</w:t>
            </w:r>
            <w:r>
              <w:rPr>
                <w:rFonts w:eastAsia="Times New Roman" w:cs="Arial"/>
                <w:b/>
                <w:bCs/>
                <w:noProof/>
                <w:color w:val="000000"/>
                <w:lang w:val="en-GB" w:eastAsia="en-GB"/>
              </w:rPr>
              <w:t xml:space="preserve"> </w:t>
            </w:r>
          </w:p>
          <w:p w14:paraId="2E93E0E3" w14:textId="77777777" w:rsidR="00734064" w:rsidRDefault="00734064" w:rsidP="00E97591">
            <w:pPr>
              <w:widowControl/>
              <w:autoSpaceDE/>
              <w:autoSpaceDN/>
              <w:rPr>
                <w:rFonts w:eastAsia="Times New Roman" w:cs="Arial"/>
                <w:b/>
                <w:bCs/>
                <w:color w:val="000000"/>
                <w:lang w:val="en-GB" w:eastAsia="en-GB"/>
              </w:rPr>
            </w:pPr>
          </w:p>
          <w:p w14:paraId="7A272EDE" w14:textId="77777777" w:rsidR="00734064" w:rsidRDefault="00734064" w:rsidP="00E97591">
            <w:pPr>
              <w:widowControl/>
              <w:autoSpaceDE/>
              <w:autoSpaceDN/>
              <w:rPr>
                <w:rFonts w:eastAsia="Times New Roman" w:cs="Arial"/>
                <w:b/>
                <w:bCs/>
                <w:color w:val="000000"/>
                <w:lang w:val="en-GB" w:eastAsia="en-GB"/>
              </w:rPr>
            </w:pPr>
            <w:r w:rsidRPr="006361B4">
              <w:rPr>
                <w:rFonts w:eastAsia="Times New Roman" w:cs="Arial"/>
                <w:b/>
                <w:bCs/>
                <w:color w:val="000000"/>
                <w:lang w:val="en-GB" w:eastAsia="en-GB"/>
              </w:rPr>
              <w:t xml:space="preserve">(On behalf of </w:t>
            </w:r>
            <w:r>
              <w:rPr>
                <w:rFonts w:eastAsia="Times New Roman" w:cs="Arial"/>
                <w:b/>
                <w:bCs/>
                <w:color w:val="000000"/>
                <w:lang w:val="en-GB" w:eastAsia="en-GB"/>
              </w:rPr>
              <w:t>Mr. Simon Paul CORDELL</w:t>
            </w:r>
            <w:r w:rsidRPr="006361B4">
              <w:rPr>
                <w:rFonts w:eastAsia="Times New Roman" w:cs="Arial"/>
                <w:b/>
                <w:bCs/>
                <w:color w:val="000000"/>
                <w:lang w:val="en-GB" w:eastAsia="en-GB"/>
              </w:rPr>
              <w:t>)</w:t>
            </w:r>
          </w:p>
          <w:p w14:paraId="4C3DE2A6" w14:textId="77777777" w:rsidR="00734064" w:rsidRPr="00A60C21" w:rsidRDefault="00734064" w:rsidP="00E97591">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w:t>
            </w:r>
            <w:r>
              <w:rPr>
                <w:rFonts w:eastAsia="Times New Roman" w:cs="Arial"/>
                <w:b/>
                <w:bCs/>
                <w:color w:val="000000"/>
                <w:lang w:val="en-GB" w:eastAsia="en-GB"/>
              </w:rPr>
              <w:t>Dated</w:t>
            </w:r>
            <w:r w:rsidRPr="006361B4">
              <w:rPr>
                <w:rFonts w:eastAsia="Times New Roman" w:cs="Arial"/>
                <w:b/>
                <w:bCs/>
                <w:color w:val="000000"/>
                <w:lang w:val="en-GB" w:eastAsia="en-GB"/>
              </w:rPr>
              <w:t>)</w:t>
            </w:r>
            <w:r>
              <w:rPr>
                <w:rFonts w:eastAsia="Times New Roman" w:cs="Arial"/>
                <w:b/>
                <w:bCs/>
                <w:noProof/>
                <w:color w:val="000000"/>
                <w:lang w:val="en-GB" w:eastAsia="en-GB"/>
              </w:rPr>
              <w:t xml:space="preserve"> 03/12/2025</w:t>
            </w:r>
          </w:p>
        </w:tc>
      </w:tr>
    </w:tbl>
    <w:p w14:paraId="0A913052" w14:textId="77777777" w:rsidR="00A60C21" w:rsidRDefault="00A60C21" w:rsidP="009E446A">
      <w:pPr>
        <w:rPr>
          <w:rFonts w:cs="Arial"/>
        </w:rPr>
      </w:pPr>
    </w:p>
    <w:p w14:paraId="7C6C993F" w14:textId="77777777" w:rsidR="0052511F" w:rsidRPr="009E446A" w:rsidRDefault="0052511F" w:rsidP="009E446A">
      <w:pPr>
        <w:rPr>
          <w:rFonts w:cs="Arial"/>
        </w:rPr>
      </w:pPr>
    </w:p>
    <w:tbl>
      <w:tblPr>
        <w:tblStyle w:val="TableGrid"/>
        <w:tblW w:w="10314" w:type="dxa"/>
        <w:jc w:val="center"/>
        <w:tblLook w:val="04A0" w:firstRow="1" w:lastRow="0" w:firstColumn="1" w:lastColumn="0" w:noHBand="0" w:noVBand="1"/>
      </w:tblPr>
      <w:tblGrid>
        <w:gridCol w:w="10314"/>
      </w:tblGrid>
      <w:tr w:rsidR="009E446A" w:rsidRPr="009E446A" w14:paraId="44E4A99C" w14:textId="77777777" w:rsidTr="00BF478B">
        <w:trPr>
          <w:jc w:val="center"/>
        </w:trPr>
        <w:tc>
          <w:tcPr>
            <w:tcW w:w="10314" w:type="dxa"/>
          </w:tcPr>
          <w:p w14:paraId="091C8E25" w14:textId="77777777" w:rsidR="009E446A" w:rsidRPr="009E446A" w:rsidRDefault="009E446A" w:rsidP="009E446A">
            <w:pPr>
              <w:rPr>
                <w:rFonts w:cs="Arial"/>
              </w:rPr>
            </w:pPr>
          </w:p>
          <w:tbl>
            <w:tblPr>
              <w:tblW w:w="0" w:type="auto"/>
              <w:jc w:val="center"/>
              <w:tblLayout w:type="fixed"/>
              <w:tblCellMar>
                <w:left w:w="0" w:type="dxa"/>
                <w:right w:w="0" w:type="dxa"/>
              </w:tblCellMar>
              <w:tblLook w:val="0000" w:firstRow="0" w:lastRow="0" w:firstColumn="0" w:lastColumn="0" w:noHBand="0" w:noVBand="0"/>
            </w:tblPr>
            <w:tblGrid>
              <w:gridCol w:w="600"/>
              <w:gridCol w:w="1762"/>
              <w:gridCol w:w="1766"/>
              <w:gridCol w:w="1891"/>
            </w:tblGrid>
            <w:tr w:rsidR="009E446A" w:rsidRPr="009E446A" w14:paraId="169E02DB" w14:textId="77777777" w:rsidTr="009E446A">
              <w:trPr>
                <w:trHeight w:val="322"/>
                <w:jc w:val="center"/>
              </w:trPr>
              <w:tc>
                <w:tcPr>
                  <w:tcW w:w="600" w:type="dxa"/>
                  <w:tcBorders>
                    <w:top w:val="single" w:sz="4" w:space="0" w:color="auto"/>
                    <w:left w:val="single" w:sz="4" w:space="0" w:color="auto"/>
                    <w:bottom w:val="nil"/>
                    <w:right w:val="nil"/>
                  </w:tcBorders>
                  <w:shd w:val="clear" w:color="auto" w:fill="FFFFFF"/>
                  <w:vAlign w:val="bottom"/>
                </w:tcPr>
                <w:p w14:paraId="3D1AB938" w14:textId="77777777" w:rsidR="009E446A" w:rsidRPr="009E446A" w:rsidRDefault="009E446A" w:rsidP="009E446A">
                  <w:pPr>
                    <w:jc w:val="center"/>
                    <w:rPr>
                      <w:rFonts w:cs="Arial"/>
                      <w:b/>
                      <w:bCs/>
                      <w:lang w:val="en-GB"/>
                    </w:rPr>
                  </w:pPr>
                  <w:r w:rsidRPr="009E446A">
                    <w:rPr>
                      <w:rFonts w:cs="Arial"/>
                      <w:b/>
                      <w:bCs/>
                      <w:lang w:val="en-GB" w:eastAsia="en-GB"/>
                    </w:rPr>
                    <w:t>No</w:t>
                  </w:r>
                </w:p>
              </w:tc>
              <w:tc>
                <w:tcPr>
                  <w:tcW w:w="1762" w:type="dxa"/>
                  <w:tcBorders>
                    <w:top w:val="single" w:sz="4" w:space="0" w:color="auto"/>
                    <w:left w:val="single" w:sz="4" w:space="0" w:color="auto"/>
                    <w:bottom w:val="nil"/>
                    <w:right w:val="nil"/>
                  </w:tcBorders>
                  <w:shd w:val="clear" w:color="auto" w:fill="FFFFFF"/>
                  <w:vAlign w:val="bottom"/>
                </w:tcPr>
                <w:p w14:paraId="45406133" w14:textId="77777777" w:rsidR="009E446A" w:rsidRPr="009E446A" w:rsidRDefault="009E446A" w:rsidP="009E446A">
                  <w:pPr>
                    <w:jc w:val="center"/>
                    <w:rPr>
                      <w:rFonts w:cs="Arial"/>
                      <w:b/>
                      <w:bCs/>
                      <w:lang w:val="en-GB"/>
                    </w:rPr>
                  </w:pPr>
                  <w:r w:rsidRPr="009E446A">
                    <w:rPr>
                      <w:rFonts w:cs="Arial"/>
                      <w:b/>
                      <w:bCs/>
                      <w:lang w:val="en-GB" w:eastAsia="en-GB"/>
                    </w:rPr>
                    <w:t>Statement(s)</w:t>
                  </w:r>
                </w:p>
              </w:tc>
              <w:tc>
                <w:tcPr>
                  <w:tcW w:w="1766" w:type="dxa"/>
                  <w:tcBorders>
                    <w:top w:val="single" w:sz="4" w:space="0" w:color="auto"/>
                    <w:left w:val="single" w:sz="4" w:space="0" w:color="auto"/>
                    <w:bottom w:val="nil"/>
                    <w:right w:val="nil"/>
                  </w:tcBorders>
                  <w:shd w:val="clear" w:color="auto" w:fill="FFFFFF"/>
                  <w:vAlign w:val="bottom"/>
                </w:tcPr>
                <w:p w14:paraId="51DDC2C9" w14:textId="77777777" w:rsidR="009E446A" w:rsidRPr="009E446A" w:rsidRDefault="009E446A" w:rsidP="009E446A">
                  <w:pPr>
                    <w:jc w:val="center"/>
                    <w:rPr>
                      <w:rFonts w:cs="Arial"/>
                      <w:b/>
                      <w:bCs/>
                      <w:lang w:val="en-GB"/>
                    </w:rPr>
                  </w:pPr>
                  <w:r w:rsidRPr="009E446A">
                    <w:rPr>
                      <w:rFonts w:cs="Arial"/>
                      <w:b/>
                      <w:bCs/>
                      <w:lang w:val="en-GB" w:eastAsia="en-GB"/>
                    </w:rPr>
                    <w:t>Date Statement(s)</w:t>
                  </w:r>
                </w:p>
              </w:tc>
              <w:tc>
                <w:tcPr>
                  <w:tcW w:w="1891" w:type="dxa"/>
                  <w:tcBorders>
                    <w:top w:val="single" w:sz="4" w:space="0" w:color="auto"/>
                    <w:left w:val="single" w:sz="4" w:space="0" w:color="auto"/>
                    <w:bottom w:val="nil"/>
                    <w:right w:val="single" w:sz="4" w:space="0" w:color="auto"/>
                  </w:tcBorders>
                  <w:shd w:val="clear" w:color="auto" w:fill="FFFFFF"/>
                  <w:vAlign w:val="bottom"/>
                </w:tcPr>
                <w:p w14:paraId="43866A04" w14:textId="77777777" w:rsidR="009E446A" w:rsidRPr="009E446A" w:rsidRDefault="009E446A" w:rsidP="009E446A">
                  <w:pPr>
                    <w:jc w:val="center"/>
                    <w:rPr>
                      <w:rFonts w:cs="Arial"/>
                      <w:b/>
                      <w:bCs/>
                      <w:lang w:val="en-GB"/>
                    </w:rPr>
                  </w:pPr>
                  <w:r w:rsidRPr="009E446A">
                    <w:rPr>
                      <w:rFonts w:cs="Arial"/>
                      <w:b/>
                      <w:bCs/>
                      <w:lang w:val="en-GB" w:eastAsia="en-GB"/>
                    </w:rPr>
                    <w:t>Page number(s)</w:t>
                  </w:r>
                </w:p>
              </w:tc>
            </w:tr>
            <w:tr w:rsidR="009E446A" w:rsidRPr="009E446A" w14:paraId="42026D81" w14:textId="77777777" w:rsidTr="009E446A">
              <w:trPr>
                <w:trHeight w:val="533"/>
                <w:jc w:val="center"/>
              </w:trPr>
              <w:tc>
                <w:tcPr>
                  <w:tcW w:w="600" w:type="dxa"/>
                  <w:tcBorders>
                    <w:top w:val="single" w:sz="4" w:space="0" w:color="auto"/>
                    <w:left w:val="single" w:sz="4" w:space="0" w:color="auto"/>
                    <w:bottom w:val="single" w:sz="4" w:space="0" w:color="auto"/>
                    <w:right w:val="nil"/>
                  </w:tcBorders>
                  <w:shd w:val="clear" w:color="auto" w:fill="FFFFFF"/>
                  <w:vAlign w:val="center"/>
                </w:tcPr>
                <w:p w14:paraId="46E05883" w14:textId="77777777" w:rsidR="009E446A" w:rsidRPr="009E446A" w:rsidRDefault="009E446A" w:rsidP="009E446A">
                  <w:pPr>
                    <w:jc w:val="center"/>
                    <w:rPr>
                      <w:rFonts w:cs="Arial"/>
                      <w:b/>
                      <w:bCs/>
                      <w:lang w:val="en-GB"/>
                    </w:rPr>
                  </w:pPr>
                  <w:r w:rsidRPr="009E446A">
                    <w:rPr>
                      <w:rFonts w:cs="Arial"/>
                      <w:b/>
                      <w:bCs/>
                      <w:lang w:val="en-GB" w:eastAsia="en-GB"/>
                    </w:rPr>
                    <w:t>1</w:t>
                  </w:r>
                </w:p>
              </w:tc>
              <w:tc>
                <w:tcPr>
                  <w:tcW w:w="1762" w:type="dxa"/>
                  <w:tcBorders>
                    <w:top w:val="single" w:sz="4" w:space="0" w:color="auto"/>
                    <w:left w:val="single" w:sz="4" w:space="0" w:color="auto"/>
                    <w:bottom w:val="single" w:sz="4" w:space="0" w:color="auto"/>
                    <w:right w:val="nil"/>
                  </w:tcBorders>
                  <w:shd w:val="clear" w:color="auto" w:fill="FFFFFF"/>
                </w:tcPr>
                <w:p w14:paraId="27B061F9" w14:textId="77777777" w:rsidR="009E446A" w:rsidRPr="009E446A" w:rsidRDefault="009E446A" w:rsidP="009E446A">
                  <w:pPr>
                    <w:rPr>
                      <w:rFonts w:cs="Arial"/>
                      <w:lang w:val="en-GB"/>
                    </w:rPr>
                  </w:pPr>
                  <w:r w:rsidRPr="009E446A">
                    <w:rPr>
                      <w:rFonts w:cs="Arial"/>
                      <w:lang w:val="en-GB" w:eastAsia="en-GB"/>
                    </w:rPr>
                    <w:t>George Samuel Wilson-Wallis</w:t>
                  </w:r>
                </w:p>
              </w:tc>
              <w:tc>
                <w:tcPr>
                  <w:tcW w:w="1766" w:type="dxa"/>
                  <w:tcBorders>
                    <w:top w:val="single" w:sz="4" w:space="0" w:color="auto"/>
                    <w:left w:val="single" w:sz="4" w:space="0" w:color="auto"/>
                    <w:bottom w:val="single" w:sz="4" w:space="0" w:color="auto"/>
                    <w:right w:val="nil"/>
                  </w:tcBorders>
                  <w:shd w:val="clear" w:color="auto" w:fill="FFFFFF"/>
                </w:tcPr>
                <w:p w14:paraId="34AB52C4" w14:textId="77777777" w:rsidR="009E446A" w:rsidRPr="009E446A" w:rsidRDefault="009E446A" w:rsidP="009E446A">
                  <w:pPr>
                    <w:rPr>
                      <w:rFonts w:cs="Arial"/>
                      <w:lang w:val="en-GB"/>
                    </w:rPr>
                  </w:pPr>
                  <w:r w:rsidRPr="009E446A">
                    <w:rPr>
                      <w:rFonts w:cs="Arial"/>
                      <w:lang w:val="en-GB" w:eastAsia="en-GB"/>
                    </w:rPr>
                    <w:t>Undated</w:t>
                  </w:r>
                </w:p>
              </w:tc>
              <w:tc>
                <w:tcPr>
                  <w:tcW w:w="1891" w:type="dxa"/>
                  <w:tcBorders>
                    <w:top w:val="single" w:sz="4" w:space="0" w:color="auto"/>
                    <w:left w:val="single" w:sz="4" w:space="0" w:color="auto"/>
                    <w:bottom w:val="single" w:sz="4" w:space="0" w:color="auto"/>
                    <w:right w:val="single" w:sz="4" w:space="0" w:color="auto"/>
                  </w:tcBorders>
                  <w:shd w:val="clear" w:color="auto" w:fill="FFFFFF"/>
                </w:tcPr>
                <w:p w14:paraId="2B9303B8" w14:textId="77777777" w:rsidR="009E446A" w:rsidRPr="009E446A" w:rsidRDefault="009E446A" w:rsidP="009E446A">
                  <w:pPr>
                    <w:rPr>
                      <w:rFonts w:cs="Arial"/>
                      <w:lang w:val="en-GB"/>
                    </w:rPr>
                  </w:pPr>
                  <w:r w:rsidRPr="009E446A">
                    <w:rPr>
                      <w:rFonts w:cs="Arial"/>
                      <w:lang w:val="en-GB" w:eastAsia="en-GB"/>
                    </w:rPr>
                    <w:t>all</w:t>
                  </w:r>
                </w:p>
              </w:tc>
            </w:tr>
          </w:tbl>
          <w:p w14:paraId="65E41418" w14:textId="77777777" w:rsidR="009E446A" w:rsidRDefault="009E446A" w:rsidP="009E446A">
            <w:pPr>
              <w:rPr>
                <w:rFonts w:cs="Arial"/>
              </w:rPr>
            </w:pPr>
          </w:p>
          <w:p w14:paraId="7A94B91B" w14:textId="77777777" w:rsidR="00C85BDC" w:rsidRDefault="00C85BDC" w:rsidP="009E446A">
            <w:pPr>
              <w:rPr>
                <w:rFonts w:cs="Arial"/>
              </w:rPr>
            </w:pPr>
          </w:p>
          <w:p w14:paraId="45824536" w14:textId="77777777" w:rsidR="00EE5441" w:rsidRPr="00AE64C9" w:rsidRDefault="00EE5441" w:rsidP="00AE64C9">
            <w:pPr>
              <w:widowControl/>
              <w:autoSpaceDE/>
              <w:autoSpaceDN/>
              <w:jc w:val="center"/>
              <w:outlineLvl w:val="0"/>
              <w:rPr>
                <w:rFonts w:ascii="Times New Roman" w:eastAsia="Times New Roman" w:hAnsi="Times New Roman" w:cs="Times New Roman"/>
                <w:b/>
                <w:bCs/>
                <w:kern w:val="36"/>
                <w:sz w:val="48"/>
                <w:szCs w:val="48"/>
                <w:u w:val="single"/>
              </w:rPr>
            </w:pPr>
            <w:r w:rsidRPr="00EE5441">
              <w:rPr>
                <w:rFonts w:ascii="Times New Roman" w:eastAsia="Times New Roman" w:hAnsi="Times New Roman" w:cs="Times New Roman"/>
                <w:b/>
                <w:bCs/>
                <w:kern w:val="36"/>
                <w:sz w:val="48"/>
                <w:szCs w:val="48"/>
                <w:u w:val="single"/>
              </w:rPr>
              <w:t>NOTICE OF OBJECTION TO SECTION 9 STATEMENTS</w:t>
            </w:r>
          </w:p>
          <w:p w14:paraId="0DABE251" w14:textId="77777777" w:rsidR="00AE64C9" w:rsidRPr="00EE5441" w:rsidRDefault="00AE64C9" w:rsidP="00EE5441">
            <w:pPr>
              <w:widowControl/>
              <w:autoSpaceDE/>
              <w:autoSpaceDN/>
              <w:outlineLvl w:val="0"/>
              <w:rPr>
                <w:rFonts w:ascii="Times New Roman" w:eastAsia="Times New Roman" w:hAnsi="Times New Roman" w:cs="Times New Roman"/>
                <w:b/>
                <w:bCs/>
                <w:kern w:val="36"/>
                <w:sz w:val="48"/>
                <w:szCs w:val="48"/>
              </w:rPr>
            </w:pPr>
          </w:p>
          <w:p w14:paraId="31A6000F" w14:textId="77777777" w:rsidR="00EE5441" w:rsidRDefault="00EE5441" w:rsidP="00AE64C9">
            <w:pPr>
              <w:widowControl/>
              <w:autoSpaceDE/>
              <w:autoSpaceDN/>
              <w:rPr>
                <w:rFonts w:eastAsia="Times New Roman" w:cs="Arial"/>
                <w:szCs w:val="24"/>
              </w:rPr>
            </w:pPr>
            <w:r w:rsidRPr="00EE5441">
              <w:rPr>
                <w:rFonts w:eastAsia="Times New Roman" w:cs="Arial"/>
                <w:b/>
                <w:bCs/>
                <w:szCs w:val="24"/>
                <w:u w:val="single"/>
              </w:rPr>
              <w:t>Case</w:t>
            </w:r>
            <w:r w:rsidRPr="00EE5441">
              <w:rPr>
                <w:rFonts w:eastAsia="Times New Roman" w:cs="Arial"/>
                <w:b/>
                <w:bCs/>
                <w:szCs w:val="24"/>
              </w:rPr>
              <w:t>:</w:t>
            </w:r>
            <w:r w:rsidRPr="00EE5441">
              <w:rPr>
                <w:rFonts w:eastAsia="Times New Roman" w:cs="Arial"/>
                <w:szCs w:val="24"/>
              </w:rPr>
              <w:t xml:space="preserve"> R v Simon Cordell</w:t>
            </w:r>
            <w:r w:rsidRPr="00EE5441">
              <w:rPr>
                <w:rFonts w:eastAsia="Times New Roman" w:cs="Arial"/>
                <w:szCs w:val="24"/>
              </w:rPr>
              <w:br/>
            </w:r>
            <w:r w:rsidRPr="00EE5441">
              <w:rPr>
                <w:rFonts w:eastAsia="Times New Roman" w:cs="Arial"/>
                <w:b/>
                <w:bCs/>
                <w:szCs w:val="24"/>
                <w:u w:val="single"/>
              </w:rPr>
              <w:t>URN</w:t>
            </w:r>
            <w:r w:rsidRPr="00EE5441">
              <w:rPr>
                <w:rFonts w:eastAsia="Times New Roman" w:cs="Arial"/>
                <w:b/>
                <w:bCs/>
                <w:szCs w:val="24"/>
              </w:rPr>
              <w:t>:</w:t>
            </w:r>
            <w:r w:rsidRPr="00EE5441">
              <w:rPr>
                <w:rFonts w:eastAsia="Times New Roman" w:cs="Arial"/>
                <w:szCs w:val="24"/>
              </w:rPr>
              <w:t xml:space="preserve"> 01YE1267925</w:t>
            </w:r>
          </w:p>
          <w:p w14:paraId="5A69E30D" w14:textId="77777777" w:rsidR="00AE64C9" w:rsidRPr="00EE5441" w:rsidRDefault="00AE64C9" w:rsidP="00AE64C9">
            <w:pPr>
              <w:widowControl/>
              <w:autoSpaceDE/>
              <w:autoSpaceDN/>
              <w:rPr>
                <w:rFonts w:eastAsia="Times New Roman" w:cs="Arial"/>
                <w:szCs w:val="24"/>
              </w:rPr>
            </w:pPr>
          </w:p>
          <w:p w14:paraId="70E3F882" w14:textId="77777777" w:rsidR="00AE64C9" w:rsidRDefault="00EE5441" w:rsidP="00AE64C9">
            <w:pPr>
              <w:pStyle w:val="ListParagraph"/>
              <w:widowControl/>
              <w:numPr>
                <w:ilvl w:val="0"/>
                <w:numId w:val="19"/>
              </w:numPr>
              <w:autoSpaceDE/>
              <w:autoSpaceDN/>
              <w:rPr>
                <w:rFonts w:eastAsia="Times New Roman" w:cs="Arial"/>
                <w:szCs w:val="24"/>
              </w:rPr>
            </w:pPr>
            <w:r w:rsidRPr="00AE64C9">
              <w:rPr>
                <w:rFonts w:eastAsia="Times New Roman" w:cs="Arial"/>
                <w:szCs w:val="24"/>
              </w:rPr>
              <w:t>I, Simon Cordell, object to the following witnesses’ evidence being read under Section 9 CJA 1967.</w:t>
            </w:r>
          </w:p>
          <w:p w14:paraId="367A9F3D" w14:textId="5BF21387" w:rsidR="00EE5441" w:rsidRPr="00876268" w:rsidRDefault="00EE5441" w:rsidP="00AE64C9">
            <w:pPr>
              <w:pStyle w:val="ListParagraph"/>
              <w:widowControl/>
              <w:numPr>
                <w:ilvl w:val="0"/>
                <w:numId w:val="19"/>
              </w:numPr>
              <w:autoSpaceDE/>
              <w:autoSpaceDN/>
              <w:rPr>
                <w:rFonts w:eastAsia="Times New Roman" w:cs="Arial"/>
                <w:szCs w:val="24"/>
              </w:rPr>
            </w:pPr>
            <w:r w:rsidRPr="00AE64C9">
              <w:rPr>
                <w:rFonts w:eastAsia="Times New Roman" w:cs="Arial"/>
                <w:szCs w:val="24"/>
              </w:rPr>
              <w:t>I require their attendance in person for cross</w:t>
            </w:r>
            <w:r w:rsidRPr="00AE64C9">
              <w:rPr>
                <w:rFonts w:eastAsia="Times New Roman" w:cs="Arial"/>
                <w:szCs w:val="24"/>
              </w:rPr>
              <w:noBreakHyphen/>
              <w:t xml:space="preserve">examination, as their live testimony is </w:t>
            </w:r>
            <w:r w:rsidRPr="00876268">
              <w:rPr>
                <w:rFonts w:eastAsia="Times New Roman" w:cs="Arial"/>
                <w:szCs w:val="24"/>
              </w:rPr>
              <w:t>necessary to resolve disputed issues in the case.</w:t>
            </w:r>
          </w:p>
          <w:p w14:paraId="691EEE3B" w14:textId="77777777" w:rsidR="00AE64C9" w:rsidRPr="00EE5441" w:rsidRDefault="00AE64C9" w:rsidP="00AE64C9">
            <w:pPr>
              <w:widowControl/>
              <w:autoSpaceDE/>
              <w:autoSpaceDN/>
              <w:rPr>
                <w:rFonts w:eastAsia="Times New Roman" w:cs="Arial"/>
                <w:szCs w:val="24"/>
              </w:rPr>
            </w:pPr>
          </w:p>
          <w:p w14:paraId="193BA966" w14:textId="3ED125FD" w:rsidR="00EE5441" w:rsidRPr="00876268" w:rsidRDefault="00EE5441" w:rsidP="00AE64C9">
            <w:pPr>
              <w:widowControl/>
              <w:autoSpaceDE/>
              <w:autoSpaceDN/>
              <w:outlineLvl w:val="1"/>
              <w:rPr>
                <w:rFonts w:eastAsia="Times New Roman" w:cs="Arial"/>
                <w:b/>
                <w:bCs/>
                <w:szCs w:val="24"/>
                <w:u w:val="single"/>
              </w:rPr>
            </w:pPr>
            <w:r w:rsidRPr="00EE5441">
              <w:rPr>
                <w:rFonts w:eastAsia="Times New Roman" w:cs="Arial"/>
                <w:b/>
                <w:bCs/>
                <w:szCs w:val="24"/>
                <w:u w:val="single"/>
              </w:rPr>
              <w:t>Witnesses Required in Person</w:t>
            </w:r>
            <w:r w:rsidR="00AE64C9" w:rsidRPr="00876268">
              <w:rPr>
                <w:rFonts w:eastAsia="Times New Roman" w:cs="Arial"/>
                <w:b/>
                <w:bCs/>
                <w:szCs w:val="24"/>
                <w:u w:val="single"/>
              </w:rPr>
              <w:t>: --</w:t>
            </w:r>
          </w:p>
          <w:p w14:paraId="05D60F31" w14:textId="77777777" w:rsidR="00AE64C9" w:rsidRPr="00876268" w:rsidRDefault="00AE64C9" w:rsidP="00AE64C9">
            <w:pPr>
              <w:widowControl/>
              <w:autoSpaceDE/>
              <w:autoSpaceDN/>
              <w:outlineLvl w:val="1"/>
              <w:rPr>
                <w:rFonts w:eastAsia="Times New Roman" w:cs="Arial"/>
                <w:b/>
                <w:bCs/>
                <w:szCs w:val="24"/>
              </w:rPr>
            </w:pPr>
          </w:p>
          <w:p w14:paraId="5D6F8843" w14:textId="77777777" w:rsidR="00EE02E6" w:rsidRPr="00876268" w:rsidRDefault="00EE02E6" w:rsidP="00EE02E6">
            <w:pPr>
              <w:widowControl/>
              <w:numPr>
                <w:ilvl w:val="0"/>
                <w:numId w:val="12"/>
              </w:numPr>
              <w:autoSpaceDE/>
              <w:autoSpaceDN/>
              <w:rPr>
                <w:rFonts w:eastAsia="Times New Roman" w:cs="Arial"/>
                <w:b/>
                <w:bCs/>
                <w:szCs w:val="24"/>
                <w:u w:val="single"/>
              </w:rPr>
            </w:pPr>
            <w:r w:rsidRPr="00EE02E6">
              <w:rPr>
                <w:rFonts w:eastAsia="Times New Roman" w:cs="Arial"/>
                <w:b/>
                <w:bCs/>
                <w:szCs w:val="24"/>
                <w:u w:val="single"/>
              </w:rPr>
              <w:lastRenderedPageBreak/>
              <w:t xml:space="preserve">Rebecca O’Hare – </w:t>
            </w:r>
          </w:p>
          <w:p w14:paraId="22E28D2E" w14:textId="79748969" w:rsidR="00EE02E6" w:rsidRPr="00876268" w:rsidRDefault="00EE02E6" w:rsidP="00EE02E6">
            <w:pPr>
              <w:pStyle w:val="ListParagraph"/>
              <w:widowControl/>
              <w:numPr>
                <w:ilvl w:val="0"/>
                <w:numId w:val="20"/>
              </w:numPr>
              <w:autoSpaceDE/>
              <w:autoSpaceDN/>
              <w:rPr>
                <w:rFonts w:eastAsia="Times New Roman" w:cs="Arial"/>
                <w:b/>
                <w:bCs/>
                <w:szCs w:val="24"/>
              </w:rPr>
            </w:pPr>
            <w:r w:rsidRPr="00876268">
              <w:rPr>
                <w:rFonts w:eastAsia="Times New Roman" w:cs="Arial"/>
                <w:szCs w:val="24"/>
              </w:rPr>
              <w:t>Alleged victim. Her credibility and consistency of accounts are central to the defence.</w:t>
            </w:r>
          </w:p>
          <w:p w14:paraId="54A12A75" w14:textId="77777777" w:rsidR="00EE02E6" w:rsidRPr="00876268" w:rsidRDefault="00EE02E6" w:rsidP="00EE02E6">
            <w:pPr>
              <w:pStyle w:val="ListParagraph"/>
              <w:widowControl/>
              <w:autoSpaceDE/>
              <w:autoSpaceDN/>
              <w:ind w:left="1440" w:firstLine="0"/>
              <w:rPr>
                <w:rFonts w:eastAsia="Times New Roman" w:cs="Arial"/>
                <w:b/>
                <w:bCs/>
                <w:szCs w:val="24"/>
              </w:rPr>
            </w:pPr>
          </w:p>
          <w:p w14:paraId="5B52A5B7" w14:textId="77777777" w:rsidR="00EE02E6" w:rsidRPr="00876268" w:rsidRDefault="00EE02E6" w:rsidP="00EE02E6">
            <w:pPr>
              <w:widowControl/>
              <w:numPr>
                <w:ilvl w:val="0"/>
                <w:numId w:val="12"/>
              </w:numPr>
              <w:autoSpaceDE/>
              <w:autoSpaceDN/>
              <w:rPr>
                <w:rFonts w:eastAsia="Times New Roman" w:cs="Arial"/>
                <w:b/>
                <w:bCs/>
                <w:szCs w:val="24"/>
                <w:u w:val="single"/>
              </w:rPr>
            </w:pPr>
            <w:r w:rsidRPr="00EE02E6">
              <w:rPr>
                <w:rFonts w:eastAsia="Times New Roman" w:cs="Arial"/>
                <w:b/>
                <w:bCs/>
                <w:szCs w:val="24"/>
                <w:u w:val="single"/>
              </w:rPr>
              <w:t xml:space="preserve">[Rebecca O’Hare’s children’s father] – </w:t>
            </w:r>
          </w:p>
          <w:p w14:paraId="751627ED" w14:textId="27BE0A27" w:rsidR="00EE02E6" w:rsidRPr="00876268" w:rsidRDefault="00EE02E6" w:rsidP="00EE02E6">
            <w:pPr>
              <w:pStyle w:val="ListParagraph"/>
              <w:widowControl/>
              <w:numPr>
                <w:ilvl w:val="0"/>
                <w:numId w:val="21"/>
              </w:numPr>
              <w:autoSpaceDE/>
              <w:autoSpaceDN/>
              <w:rPr>
                <w:rFonts w:eastAsia="Times New Roman" w:cs="Arial"/>
                <w:b/>
                <w:bCs/>
                <w:szCs w:val="24"/>
              </w:rPr>
            </w:pPr>
            <w:r w:rsidRPr="00876268">
              <w:rPr>
                <w:rFonts w:eastAsia="Times New Roman" w:cs="Arial"/>
                <w:szCs w:val="24"/>
              </w:rPr>
              <w:t xml:space="preserve">Listed as </w:t>
            </w:r>
            <w:r w:rsidRPr="00876268">
              <w:rPr>
                <w:rFonts w:eastAsia="Times New Roman" w:cs="Arial"/>
                <w:b/>
                <w:bCs/>
                <w:szCs w:val="24"/>
                <w:u w:val="single"/>
              </w:rPr>
              <w:t>“Children’s Dad”.</w:t>
            </w:r>
            <w:r w:rsidRPr="00876268">
              <w:rPr>
                <w:rFonts w:eastAsia="Times New Roman" w:cs="Arial"/>
                <w:szCs w:val="24"/>
              </w:rPr>
              <w:t xml:space="preserve"> His evidence relates directly to the alleged victim’s background and context.</w:t>
            </w:r>
          </w:p>
          <w:p w14:paraId="0EA2EFA0" w14:textId="77777777" w:rsidR="00EE02E6" w:rsidRPr="00EE5441" w:rsidRDefault="00EE02E6" w:rsidP="00AE64C9">
            <w:pPr>
              <w:widowControl/>
              <w:autoSpaceDE/>
              <w:autoSpaceDN/>
              <w:outlineLvl w:val="1"/>
              <w:rPr>
                <w:rFonts w:eastAsia="Times New Roman" w:cs="Arial"/>
                <w:b/>
                <w:bCs/>
                <w:szCs w:val="24"/>
              </w:rPr>
            </w:pPr>
          </w:p>
          <w:p w14:paraId="230EC1E2" w14:textId="0830CF66" w:rsidR="00AE64C9" w:rsidRPr="00EE5441" w:rsidRDefault="00EE5441" w:rsidP="00AE64C9">
            <w:pPr>
              <w:widowControl/>
              <w:autoSpaceDE/>
              <w:autoSpaceDN/>
              <w:outlineLvl w:val="2"/>
              <w:rPr>
                <w:rFonts w:eastAsia="Times New Roman" w:cs="Arial"/>
                <w:b/>
                <w:bCs/>
                <w:szCs w:val="24"/>
                <w:u w:val="single"/>
              </w:rPr>
            </w:pPr>
            <w:r w:rsidRPr="00EE5441">
              <w:rPr>
                <w:rFonts w:eastAsia="Times New Roman" w:cs="Arial"/>
                <w:b/>
                <w:bCs/>
                <w:szCs w:val="24"/>
                <w:u w:val="single"/>
              </w:rPr>
              <w:t>Disclosure / Evidence Officers</w:t>
            </w:r>
          </w:p>
          <w:p w14:paraId="1197CA51"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Joel Avigdor (P265750 / 2916NA)</w:t>
            </w:r>
            <w:r w:rsidRPr="00EE5441">
              <w:rPr>
                <w:rFonts w:eastAsia="Times New Roman" w:cs="Arial"/>
                <w:szCs w:val="24"/>
                <w:u w:val="single"/>
              </w:rPr>
              <w:t xml:space="preserve"> – Disclosure Officer</w:t>
            </w:r>
          </w:p>
          <w:p w14:paraId="073950BC"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Certified unused material schedule.</w:t>
            </w:r>
          </w:p>
          <w:p w14:paraId="3CDADE77" w14:textId="33863184"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Must explain contradictions in disclosure, including backdated MG11s, why unused material was marked </w:t>
            </w:r>
            <w:r w:rsidR="00DE487D" w:rsidRPr="00876268">
              <w:rPr>
                <w:rFonts w:eastAsia="Times New Roman" w:cs="Arial"/>
                <w:b/>
                <w:bCs/>
                <w:szCs w:val="24"/>
                <w:u w:val="single"/>
              </w:rPr>
              <w:t>“Nothing To Disclose,”</w:t>
            </w:r>
            <w:r w:rsidR="00DE487D" w:rsidRPr="00876268">
              <w:rPr>
                <w:rFonts w:eastAsia="Times New Roman" w:cs="Arial"/>
                <w:szCs w:val="24"/>
              </w:rPr>
              <w:t xml:space="preserve"> </w:t>
            </w:r>
            <w:r w:rsidRPr="00EE5441">
              <w:rPr>
                <w:rFonts w:eastAsia="Times New Roman" w:cs="Arial"/>
                <w:szCs w:val="24"/>
              </w:rPr>
              <w:t>and why key exhibits (999 call, custody contradictions) were omitted</w:t>
            </w:r>
            <w:r w:rsidR="00DE487D" w:rsidRPr="00876268">
              <w:rPr>
                <w:rFonts w:eastAsia="Times New Roman" w:cs="Arial"/>
                <w:szCs w:val="24"/>
              </w:rPr>
              <w:t xml:space="preserve"> at a later date.</w:t>
            </w:r>
          </w:p>
          <w:p w14:paraId="33954E7A" w14:textId="6A41FB45" w:rsidR="00EE5441" w:rsidRPr="00876268" w:rsidRDefault="00EE5441" w:rsidP="00AE64C9">
            <w:pPr>
              <w:widowControl/>
              <w:numPr>
                <w:ilvl w:val="1"/>
                <w:numId w:val="12"/>
              </w:numPr>
              <w:autoSpaceDE/>
              <w:autoSpaceDN/>
              <w:rPr>
                <w:rFonts w:eastAsia="Times New Roman" w:cs="Arial"/>
                <w:szCs w:val="24"/>
              </w:rPr>
            </w:pPr>
            <w:r w:rsidRPr="00EE5441">
              <w:rPr>
                <w:rFonts w:eastAsia="Times New Roman" w:cs="Arial"/>
                <w:szCs w:val="24"/>
              </w:rPr>
              <w:t>Needs to clarify his role</w:t>
            </w:r>
            <w:r w:rsidR="00DE487D" w:rsidRPr="00876268">
              <w:rPr>
                <w:rFonts w:eastAsia="Times New Roman" w:cs="Arial"/>
                <w:szCs w:val="24"/>
              </w:rPr>
              <w:t>s</w:t>
            </w:r>
            <w:r w:rsidRPr="00EE5441">
              <w:rPr>
                <w:rFonts w:eastAsia="Times New Roman" w:cs="Arial"/>
                <w:szCs w:val="24"/>
              </w:rPr>
              <w:t xml:space="preserve"> </w:t>
            </w:r>
            <w:r w:rsidR="00DE487D" w:rsidRPr="00876268">
              <w:rPr>
                <w:rFonts w:eastAsia="Times New Roman" w:cs="Arial"/>
                <w:szCs w:val="24"/>
              </w:rPr>
              <w:t xml:space="preserve">in person </w:t>
            </w:r>
            <w:r w:rsidRPr="00EE5441">
              <w:rPr>
                <w:rFonts w:eastAsia="Times New Roman" w:cs="Arial"/>
                <w:szCs w:val="24"/>
              </w:rPr>
              <w:t xml:space="preserve">in certifying disclosure </w:t>
            </w:r>
            <w:r w:rsidR="00DE487D" w:rsidRPr="00876268">
              <w:rPr>
                <w:rFonts w:eastAsia="Times New Roman" w:cs="Arial"/>
                <w:szCs w:val="24"/>
              </w:rPr>
              <w:t>about</w:t>
            </w:r>
            <w:r w:rsidRPr="00EE5441">
              <w:rPr>
                <w:rFonts w:eastAsia="Times New Roman" w:cs="Arial"/>
                <w:szCs w:val="24"/>
              </w:rPr>
              <w:t xml:space="preserve"> custody logs show irregularities</w:t>
            </w:r>
            <w:r w:rsidR="00DE487D" w:rsidRPr="00876268">
              <w:rPr>
                <w:rFonts w:eastAsia="Times New Roman" w:cs="Arial"/>
                <w:szCs w:val="24"/>
              </w:rPr>
              <w:t xml:space="preserve"> and BWF not disclosed. Why only last two minutes of interview is submitted and case ratio files are selectively selected to hide the truth about Mr. Simon Cordell’s Innocence and also to be integrated about the third Statement taken from alleged Victim, Rebbeca O‘Hare and its disclosed date and created date!</w:t>
            </w:r>
          </w:p>
          <w:p w14:paraId="077DDDC0" w14:textId="77777777" w:rsidR="00EE5441" w:rsidRPr="00EE5441" w:rsidRDefault="00EE5441" w:rsidP="00AE64C9">
            <w:pPr>
              <w:widowControl/>
              <w:autoSpaceDE/>
              <w:autoSpaceDN/>
              <w:ind w:left="1440"/>
              <w:rPr>
                <w:rFonts w:eastAsia="Times New Roman" w:cs="Arial"/>
                <w:szCs w:val="24"/>
              </w:rPr>
            </w:pPr>
          </w:p>
          <w:p w14:paraId="01F07098"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Calvin Chan (1405NA / 2464NA)</w:t>
            </w:r>
            <w:r w:rsidRPr="00EE5441">
              <w:rPr>
                <w:rFonts w:eastAsia="Times New Roman" w:cs="Arial"/>
                <w:szCs w:val="24"/>
                <w:u w:val="single"/>
              </w:rPr>
              <w:t xml:space="preserve"> – Arresting officer</w:t>
            </w:r>
          </w:p>
          <w:p w14:paraId="001C3BA2" w14:textId="19A59B1E"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Statement dated 02/08/2025 at 1300 </w:t>
            </w:r>
            <w:r w:rsidR="00D76289" w:rsidRPr="00876268">
              <w:rPr>
                <w:rFonts w:eastAsia="Times New Roman" w:cs="Arial"/>
                <w:szCs w:val="24"/>
              </w:rPr>
              <w:t>hrs.</w:t>
            </w:r>
            <w:r w:rsidRPr="00EE5441">
              <w:rPr>
                <w:rFonts w:eastAsia="Times New Roman" w:cs="Arial"/>
                <w:szCs w:val="24"/>
              </w:rPr>
              <w:t>, impossible as arrest occurred at 21:16.</w:t>
            </w:r>
          </w:p>
          <w:p w14:paraId="5628631C"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Admits he did not receive the allegation; only Obsiye spoke with the alleged victim.</w:t>
            </w:r>
          </w:p>
          <w:p w14:paraId="666F0EEB" w14:textId="0996F4EC"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Exhibits BWV CKC/01, but disclosure </w:t>
            </w:r>
            <w:r w:rsidR="00D76289" w:rsidRPr="00876268">
              <w:rPr>
                <w:rFonts w:eastAsia="Times New Roman" w:cs="Arial"/>
                <w:szCs w:val="24"/>
              </w:rPr>
              <w:t>says,</w:t>
            </w:r>
            <w:r w:rsidRPr="00EE5441">
              <w:rPr>
                <w:rFonts w:eastAsia="Times New Roman" w:cs="Arial"/>
                <w:szCs w:val="24"/>
              </w:rPr>
              <w:t xml:space="preserve"> “Exhibit does not work.” Must attend to explain timestamp integrity and why footage is unavailable.</w:t>
            </w:r>
          </w:p>
          <w:p w14:paraId="4D9C3093"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Badge number ambiguity (</w:t>
            </w:r>
            <w:r w:rsidRPr="00EE5441">
              <w:rPr>
                <w:rFonts w:eastAsia="Times New Roman" w:cs="Arial"/>
                <w:b/>
                <w:bCs/>
                <w:szCs w:val="24"/>
                <w:u w:val="single"/>
              </w:rPr>
              <w:t>1405NA vs 2464NA</w:t>
            </w:r>
            <w:r w:rsidRPr="00EE5441">
              <w:rPr>
                <w:rFonts w:eastAsia="Times New Roman" w:cs="Arial"/>
                <w:szCs w:val="24"/>
              </w:rPr>
              <w:t>) must be clarified in person.</w:t>
            </w:r>
          </w:p>
          <w:p w14:paraId="7C00641F" w14:textId="3C1F4E84" w:rsidR="00EE5441" w:rsidRPr="00876268" w:rsidRDefault="00EE5441" w:rsidP="00AE64C9">
            <w:pPr>
              <w:widowControl/>
              <w:numPr>
                <w:ilvl w:val="1"/>
                <w:numId w:val="12"/>
              </w:numPr>
              <w:autoSpaceDE/>
              <w:autoSpaceDN/>
              <w:rPr>
                <w:rFonts w:eastAsia="Times New Roman" w:cs="Arial"/>
                <w:szCs w:val="24"/>
              </w:rPr>
            </w:pPr>
            <w:r w:rsidRPr="00EE5441">
              <w:rPr>
                <w:rFonts w:eastAsia="Times New Roman" w:cs="Arial"/>
                <w:szCs w:val="24"/>
              </w:rPr>
              <w:t>Attendance required to resolve contradictions about entry, use of force, and officer identity.</w:t>
            </w:r>
            <w:r w:rsidR="00DE487D" w:rsidRPr="00876268">
              <w:rPr>
                <w:rFonts w:eastAsia="Times New Roman" w:cs="Arial"/>
                <w:szCs w:val="24"/>
              </w:rPr>
              <w:t xml:space="preserve"> Why BWF Shows him outside the flats while pc Obsiye is still upstairs taking a statement alone and his statements don’t mention this causing a conflict in his timeline of events. </w:t>
            </w:r>
          </w:p>
          <w:p w14:paraId="20F49847" w14:textId="77777777" w:rsidR="00AE64C9" w:rsidRPr="00EE5441" w:rsidRDefault="00AE64C9" w:rsidP="00AE64C9">
            <w:pPr>
              <w:widowControl/>
              <w:autoSpaceDE/>
              <w:autoSpaceDN/>
              <w:ind w:left="1440"/>
              <w:rPr>
                <w:rFonts w:eastAsia="Times New Roman" w:cs="Arial"/>
                <w:szCs w:val="24"/>
              </w:rPr>
            </w:pPr>
          </w:p>
          <w:p w14:paraId="360DE89B"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Obsiye (P243682)</w:t>
            </w:r>
            <w:r w:rsidRPr="00EE5441">
              <w:rPr>
                <w:rFonts w:eastAsia="Times New Roman" w:cs="Arial"/>
                <w:szCs w:val="24"/>
                <w:u w:val="single"/>
              </w:rPr>
              <w:t xml:space="preserve"> – Arresting officer</w:t>
            </w:r>
          </w:p>
          <w:p w14:paraId="4298275B" w14:textId="69FAB622" w:rsidR="00B3408A" w:rsidRPr="00876268" w:rsidRDefault="00B3408A" w:rsidP="00AE64C9">
            <w:pPr>
              <w:widowControl/>
              <w:numPr>
                <w:ilvl w:val="1"/>
                <w:numId w:val="12"/>
              </w:numPr>
              <w:tabs>
                <w:tab w:val="num" w:pos="1440"/>
              </w:tabs>
              <w:autoSpaceDE/>
              <w:autoSpaceDN/>
              <w:rPr>
                <w:rFonts w:eastAsia="Times New Roman" w:cs="Arial"/>
                <w:szCs w:val="24"/>
              </w:rPr>
            </w:pPr>
            <w:r w:rsidRPr="00876268">
              <w:rPr>
                <w:rFonts w:eastAsia="Times New Roman" w:cs="Arial"/>
                <w:szCs w:val="24"/>
              </w:rPr>
              <w:t xml:space="preserve">Refused to listen at the front door and act in accordance to policies. Police Caution for Harassment Act of Law alone though a closed front door without identification of the alleged offender. </w:t>
            </w:r>
          </w:p>
          <w:p w14:paraId="564F5C80" w14:textId="77777777" w:rsidR="00B3408A" w:rsidRPr="00876268"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Logged threats</w:t>
            </w:r>
            <w:r w:rsidR="00B3408A" w:rsidRPr="00876268">
              <w:rPr>
                <w:rFonts w:eastAsia="Times New Roman" w:cs="Arial"/>
                <w:szCs w:val="24"/>
              </w:rPr>
              <w:t xml:space="preserve"> not demonstrated by evidence</w:t>
            </w:r>
            <w:r w:rsidRPr="00EE5441">
              <w:rPr>
                <w:rFonts w:eastAsia="Times New Roman" w:cs="Arial"/>
                <w:szCs w:val="24"/>
              </w:rPr>
              <w:t xml:space="preserve">, </w:t>
            </w:r>
          </w:p>
          <w:p w14:paraId="4EA15926" w14:textId="7F89CC84" w:rsidR="00EE5441" w:rsidRPr="00EE5441" w:rsidRDefault="00B3408A" w:rsidP="00AE64C9">
            <w:pPr>
              <w:widowControl/>
              <w:numPr>
                <w:ilvl w:val="1"/>
                <w:numId w:val="12"/>
              </w:numPr>
              <w:tabs>
                <w:tab w:val="num" w:pos="1440"/>
              </w:tabs>
              <w:autoSpaceDE/>
              <w:autoSpaceDN/>
              <w:rPr>
                <w:rFonts w:eastAsia="Times New Roman" w:cs="Arial"/>
                <w:szCs w:val="24"/>
              </w:rPr>
            </w:pPr>
            <w:r w:rsidRPr="00876268">
              <w:rPr>
                <w:rFonts w:eastAsia="Times New Roman" w:cs="Arial"/>
                <w:szCs w:val="24"/>
              </w:rPr>
              <w:t>A</w:t>
            </w:r>
            <w:r w:rsidR="00EE5441" w:rsidRPr="00EE5441">
              <w:rPr>
                <w:rFonts w:eastAsia="Times New Roman" w:cs="Arial"/>
                <w:szCs w:val="24"/>
              </w:rPr>
              <w:t>pplied leg restraints</w:t>
            </w:r>
            <w:r w:rsidRPr="00876268">
              <w:rPr>
                <w:rFonts w:eastAsia="Times New Roman" w:cs="Arial"/>
                <w:szCs w:val="24"/>
              </w:rPr>
              <w:t xml:space="preserve">, recklessly. </w:t>
            </w:r>
          </w:p>
          <w:p w14:paraId="1EE5F4A7" w14:textId="0E633944" w:rsidR="00EE5441" w:rsidRPr="00EE5441" w:rsidRDefault="00EE5441" w:rsidP="00AE64C9">
            <w:pPr>
              <w:widowControl/>
              <w:numPr>
                <w:ilvl w:val="1"/>
                <w:numId w:val="12"/>
              </w:numPr>
              <w:tabs>
                <w:tab w:val="num" w:pos="1440"/>
              </w:tabs>
              <w:autoSpaceDE/>
              <w:autoSpaceDN/>
              <w:rPr>
                <w:rFonts w:eastAsia="Times New Roman" w:cs="Arial"/>
                <w:b/>
                <w:bCs/>
                <w:szCs w:val="24"/>
                <w:u w:val="single"/>
              </w:rPr>
            </w:pPr>
            <w:r w:rsidRPr="00EE5441">
              <w:rPr>
                <w:rFonts w:eastAsia="Times New Roman" w:cs="Arial"/>
                <w:szCs w:val="24"/>
              </w:rPr>
              <w:t xml:space="preserve">Custody record falsely claims she </w:t>
            </w:r>
            <w:r w:rsidR="00D76289" w:rsidRPr="00876268">
              <w:rPr>
                <w:rFonts w:eastAsia="Times New Roman" w:cs="Arial"/>
                <w:szCs w:val="24"/>
              </w:rPr>
              <w:t>searched for</w:t>
            </w:r>
            <w:r w:rsidRPr="00EE5441">
              <w:rPr>
                <w:rFonts w:eastAsia="Times New Roman" w:cs="Arial"/>
                <w:szCs w:val="24"/>
              </w:rPr>
              <w:t xml:space="preserve"> me at </w:t>
            </w:r>
            <w:r w:rsidRPr="00EE5441">
              <w:rPr>
                <w:rFonts w:eastAsia="Times New Roman" w:cs="Arial"/>
                <w:b/>
                <w:bCs/>
                <w:szCs w:val="24"/>
                <w:u w:val="single"/>
              </w:rPr>
              <w:t>07:58 on 03/08/2025,</w:t>
            </w:r>
            <w:r w:rsidRPr="00EE5441">
              <w:rPr>
                <w:rFonts w:eastAsia="Times New Roman" w:cs="Arial"/>
                <w:szCs w:val="24"/>
              </w:rPr>
              <w:t xml:space="preserve"> though I was </w:t>
            </w:r>
            <w:r w:rsidR="00B3408A" w:rsidRPr="00876268">
              <w:rPr>
                <w:rFonts w:eastAsia="Times New Roman" w:cs="Arial"/>
                <w:szCs w:val="24"/>
              </w:rPr>
              <w:t>brought to</w:t>
            </w:r>
            <w:r w:rsidRPr="00EE5441">
              <w:rPr>
                <w:rFonts w:eastAsia="Times New Roman" w:cs="Arial"/>
                <w:szCs w:val="24"/>
              </w:rPr>
              <w:t xml:space="preserve"> hospital</w:t>
            </w:r>
            <w:r w:rsidR="00B3408A" w:rsidRPr="00876268">
              <w:rPr>
                <w:rFonts w:eastAsia="Times New Roman" w:cs="Arial"/>
                <w:szCs w:val="24"/>
              </w:rPr>
              <w:t xml:space="preserve"> by over officers</w:t>
            </w:r>
            <w:r w:rsidRPr="00EE5441">
              <w:rPr>
                <w:rFonts w:eastAsia="Times New Roman" w:cs="Arial"/>
                <w:szCs w:val="24"/>
              </w:rPr>
              <w:t xml:space="preserve"> and never saw her again</w:t>
            </w:r>
            <w:r w:rsidR="00B3408A" w:rsidRPr="00876268">
              <w:rPr>
                <w:rFonts w:eastAsia="Times New Roman" w:cs="Arial"/>
                <w:szCs w:val="24"/>
              </w:rPr>
              <w:t xml:space="preserve">, after the </w:t>
            </w:r>
            <w:r w:rsidR="00B3408A" w:rsidRPr="00876268">
              <w:rPr>
                <w:rFonts w:eastAsia="Times New Roman" w:cs="Arial"/>
                <w:b/>
                <w:bCs/>
                <w:szCs w:val="24"/>
                <w:u w:val="single"/>
              </w:rPr>
              <w:t>02/08/25.</w:t>
            </w:r>
          </w:p>
          <w:p w14:paraId="76E76915" w14:textId="198EC167" w:rsidR="00EE5441" w:rsidRPr="00876268" w:rsidRDefault="00EE5441" w:rsidP="00AE64C9">
            <w:pPr>
              <w:widowControl/>
              <w:numPr>
                <w:ilvl w:val="1"/>
                <w:numId w:val="12"/>
              </w:numPr>
              <w:autoSpaceDE/>
              <w:autoSpaceDN/>
              <w:rPr>
                <w:rFonts w:eastAsia="Times New Roman" w:cs="Arial"/>
                <w:szCs w:val="24"/>
              </w:rPr>
            </w:pPr>
            <w:r w:rsidRPr="00EE5441">
              <w:rPr>
                <w:rFonts w:eastAsia="Times New Roman" w:cs="Arial"/>
                <w:szCs w:val="24"/>
              </w:rPr>
              <w:t>Must explain this contradiction and confirm her actual involvement</w:t>
            </w:r>
            <w:r w:rsidR="00B3408A" w:rsidRPr="00876268">
              <w:rPr>
                <w:rFonts w:eastAsia="Times New Roman" w:cs="Arial"/>
                <w:szCs w:val="24"/>
              </w:rPr>
              <w:t xml:space="preserve"> as the cases she brought was NO Further Actioned but still contains the same Can and Urn number </w:t>
            </w:r>
            <w:r w:rsidR="00B3408A" w:rsidRPr="00876268">
              <w:rPr>
                <w:rFonts w:eastAsia="Times New Roman" w:cs="Arial"/>
                <w:b/>
                <w:bCs/>
                <w:szCs w:val="24"/>
                <w:u w:val="single"/>
              </w:rPr>
              <w:t>with an Illegal Swapped Charge due to no legal process afterwards, as the police official custody logs prove!</w:t>
            </w:r>
          </w:p>
          <w:p w14:paraId="02675C7D" w14:textId="77777777" w:rsidR="00272369" w:rsidRPr="00876268" w:rsidRDefault="00B3408A" w:rsidP="00272369">
            <w:pPr>
              <w:widowControl/>
              <w:numPr>
                <w:ilvl w:val="1"/>
                <w:numId w:val="12"/>
              </w:numPr>
              <w:autoSpaceDE/>
              <w:autoSpaceDN/>
              <w:rPr>
                <w:rFonts w:eastAsia="Times New Roman" w:cs="Arial"/>
                <w:szCs w:val="24"/>
              </w:rPr>
            </w:pPr>
            <w:r w:rsidRPr="00876268">
              <w:rPr>
                <w:rFonts w:eastAsia="Times New Roman" w:cs="Arial"/>
                <w:szCs w:val="24"/>
              </w:rPr>
              <w:t xml:space="preserve">Pc Obsiye official MG11 Statement is </w:t>
            </w:r>
            <w:r w:rsidR="00272369" w:rsidRPr="00876268">
              <w:rPr>
                <w:rFonts w:eastAsia="Times New Roman" w:cs="Arial"/>
                <w:szCs w:val="24"/>
              </w:rPr>
              <w:t>also</w:t>
            </w:r>
            <w:r w:rsidRPr="00876268">
              <w:rPr>
                <w:rFonts w:eastAsia="Times New Roman" w:cs="Arial"/>
                <w:szCs w:val="24"/>
              </w:rPr>
              <w:t xml:space="preserve"> contended as it </w:t>
            </w:r>
            <w:r w:rsidR="00272369" w:rsidRPr="00876268">
              <w:rPr>
                <w:rFonts w:eastAsia="Times New Roman" w:cs="Arial"/>
                <w:szCs w:val="24"/>
              </w:rPr>
              <w:t>is illegally</w:t>
            </w:r>
            <w:r w:rsidRPr="00876268">
              <w:rPr>
                <w:rFonts w:eastAsia="Times New Roman" w:cs="Arial"/>
                <w:szCs w:val="24"/>
              </w:rPr>
              <w:t xml:space="preserve"> backdated </w:t>
            </w:r>
            <w:r w:rsidR="00272369" w:rsidRPr="00876268">
              <w:rPr>
                <w:rFonts w:eastAsia="Times New Roman" w:cs="Arial"/>
                <w:szCs w:val="24"/>
              </w:rPr>
              <w:t xml:space="preserve">to the </w:t>
            </w:r>
            <w:r w:rsidR="00272369" w:rsidRPr="00876268">
              <w:rPr>
                <w:rFonts w:eastAsia="Times New Roman" w:cs="Arial"/>
                <w:b/>
                <w:bCs/>
                <w:szCs w:val="24"/>
                <w:u w:val="single"/>
              </w:rPr>
              <w:t>01-08-2025</w:t>
            </w:r>
            <w:r w:rsidR="00272369" w:rsidRPr="00876268">
              <w:rPr>
                <w:rFonts w:eastAsia="Times New Roman" w:cs="Arial"/>
                <w:szCs w:val="24"/>
              </w:rPr>
              <w:t xml:space="preserve"> and its </w:t>
            </w:r>
            <w:r w:rsidRPr="00876268">
              <w:rPr>
                <w:rFonts w:eastAsia="Times New Roman" w:cs="Arial"/>
                <w:szCs w:val="24"/>
              </w:rPr>
              <w:t>created</w:t>
            </w:r>
            <w:r w:rsidR="00272369" w:rsidRPr="00876268">
              <w:rPr>
                <w:rFonts w:eastAsia="Times New Roman" w:cs="Arial"/>
                <w:szCs w:val="24"/>
              </w:rPr>
              <w:t xml:space="preserve"> date is </w:t>
            </w:r>
            <w:r w:rsidRPr="00876268">
              <w:rPr>
                <w:rFonts w:eastAsia="Times New Roman" w:cs="Arial"/>
                <w:szCs w:val="24"/>
              </w:rPr>
              <w:t xml:space="preserve">before the </w:t>
            </w:r>
            <w:r w:rsidR="00272369" w:rsidRPr="00876268">
              <w:rPr>
                <w:rFonts w:eastAsia="Times New Roman" w:cs="Arial"/>
                <w:szCs w:val="24"/>
              </w:rPr>
              <w:t>day of incident</w:t>
            </w:r>
            <w:r w:rsidRPr="00876268">
              <w:rPr>
                <w:rFonts w:eastAsia="Times New Roman" w:cs="Arial"/>
                <w:szCs w:val="24"/>
              </w:rPr>
              <w:t xml:space="preserve"> meaning she never created </w:t>
            </w:r>
            <w:r w:rsidR="00272369" w:rsidRPr="00876268">
              <w:rPr>
                <w:rFonts w:eastAsia="Times New Roman" w:cs="Arial"/>
                <w:szCs w:val="24"/>
              </w:rPr>
              <w:t>the official statement when</w:t>
            </w:r>
            <w:r w:rsidRPr="00876268">
              <w:rPr>
                <w:rFonts w:eastAsia="Times New Roman" w:cs="Arial"/>
                <w:szCs w:val="24"/>
              </w:rPr>
              <w:t xml:space="preserve"> she gave her oath stating otherwise</w:t>
            </w:r>
            <w:r w:rsidR="00272369" w:rsidRPr="00876268">
              <w:rPr>
                <w:rFonts w:eastAsia="Times New Roman" w:cs="Arial"/>
                <w:szCs w:val="24"/>
              </w:rPr>
              <w:t xml:space="preserve">, </w:t>
            </w:r>
            <w:r w:rsidR="00272369" w:rsidRPr="00876268">
              <w:rPr>
                <w:rFonts w:eastAsia="Times New Roman" w:cs="Arial"/>
                <w:b/>
                <w:bCs/>
                <w:szCs w:val="24"/>
                <w:u w:val="single"/>
              </w:rPr>
              <w:t>“</w:t>
            </w:r>
            <w:r w:rsidRPr="00876268">
              <w:rPr>
                <w:rFonts w:eastAsia="Times New Roman" w:cs="Arial"/>
                <w:b/>
                <w:bCs/>
                <w:szCs w:val="24"/>
                <w:u w:val="single"/>
              </w:rPr>
              <w:t>Date</w:t>
            </w:r>
            <w:r w:rsidR="00272369" w:rsidRPr="00876268">
              <w:rPr>
                <w:rFonts w:eastAsia="Times New Roman" w:cs="Arial"/>
                <w:b/>
                <w:bCs/>
                <w:szCs w:val="24"/>
                <w:u w:val="single"/>
              </w:rPr>
              <w:t>/Time Impossible; Backdated Statement</w:t>
            </w:r>
            <w:r w:rsidRPr="00876268">
              <w:rPr>
                <w:rFonts w:eastAsia="Times New Roman" w:cs="Arial"/>
                <w:szCs w:val="24"/>
              </w:rPr>
              <w:t>,</w:t>
            </w:r>
            <w:r w:rsidR="00272369" w:rsidRPr="00876268">
              <w:rPr>
                <w:rFonts w:eastAsia="Times New Roman" w:cs="Arial"/>
                <w:szCs w:val="24"/>
              </w:rPr>
              <w:t>”</w:t>
            </w:r>
            <w:r w:rsidRPr="00876268">
              <w:rPr>
                <w:rFonts w:eastAsia="Times New Roman" w:cs="Arial"/>
                <w:szCs w:val="24"/>
              </w:rPr>
              <w:t xml:space="preserve"> </w:t>
            </w:r>
          </w:p>
          <w:p w14:paraId="1875C9CD" w14:textId="42A06E2C" w:rsidR="00B3408A" w:rsidRPr="00876268" w:rsidRDefault="00272369" w:rsidP="00AE64C9">
            <w:pPr>
              <w:widowControl/>
              <w:numPr>
                <w:ilvl w:val="1"/>
                <w:numId w:val="12"/>
              </w:numPr>
              <w:autoSpaceDE/>
              <w:autoSpaceDN/>
              <w:rPr>
                <w:rFonts w:eastAsia="Times New Roman" w:cs="Arial"/>
                <w:szCs w:val="24"/>
              </w:rPr>
            </w:pPr>
            <w:r w:rsidRPr="00876268">
              <w:rPr>
                <w:rFonts w:eastAsia="Times New Roman" w:cs="Arial"/>
                <w:szCs w:val="24"/>
              </w:rPr>
              <w:lastRenderedPageBreak/>
              <w:t xml:space="preserve">Her </w:t>
            </w:r>
            <w:r w:rsidR="00B3408A" w:rsidRPr="00876268">
              <w:rPr>
                <w:rFonts w:eastAsia="Times New Roman" w:cs="Arial"/>
                <w:szCs w:val="24"/>
              </w:rPr>
              <w:t xml:space="preserve">BWV </w:t>
            </w:r>
            <w:r w:rsidRPr="00876268">
              <w:rPr>
                <w:rFonts w:eastAsia="Times New Roman" w:cs="Arial"/>
                <w:szCs w:val="24"/>
              </w:rPr>
              <w:t xml:space="preserve">has not been disclosed as required by the defence as a reviewable copy. </w:t>
            </w:r>
          </w:p>
          <w:p w14:paraId="2925E4B2" w14:textId="06A0233D" w:rsidR="00272369" w:rsidRPr="00876268" w:rsidRDefault="001969B9" w:rsidP="00AE64C9">
            <w:pPr>
              <w:widowControl/>
              <w:numPr>
                <w:ilvl w:val="1"/>
                <w:numId w:val="12"/>
              </w:numPr>
              <w:autoSpaceDE/>
              <w:autoSpaceDN/>
              <w:rPr>
                <w:rFonts w:eastAsia="Times New Roman" w:cs="Arial"/>
                <w:szCs w:val="24"/>
              </w:rPr>
            </w:pPr>
            <w:r w:rsidRPr="00876268">
              <w:rPr>
                <w:rFonts w:eastAsia="Times New Roman" w:cs="Arial"/>
                <w:szCs w:val="24"/>
              </w:rPr>
              <w:t xml:space="preserve">She is also the statement taker of Rebeca O’ Hare and was left alone while Pc Chan was outside as his BWF Demonstrates to be true. </w:t>
            </w:r>
          </w:p>
          <w:p w14:paraId="109E5F14" w14:textId="77777777" w:rsidR="00B3408A" w:rsidRPr="00EE5441" w:rsidRDefault="00B3408A" w:rsidP="00AE64C9">
            <w:pPr>
              <w:widowControl/>
              <w:autoSpaceDE/>
              <w:autoSpaceDN/>
              <w:ind w:left="1440"/>
              <w:rPr>
                <w:rFonts w:eastAsia="Times New Roman" w:cs="Arial"/>
                <w:szCs w:val="24"/>
              </w:rPr>
            </w:pPr>
          </w:p>
          <w:p w14:paraId="26B7303C"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Reece Williams (1675NA)</w:t>
            </w:r>
            <w:r w:rsidRPr="00EE5441">
              <w:rPr>
                <w:rFonts w:eastAsia="Times New Roman" w:cs="Arial"/>
                <w:szCs w:val="24"/>
                <w:u w:val="single"/>
              </w:rPr>
              <w:t xml:space="preserve"> – Van officer</w:t>
            </w:r>
          </w:p>
          <w:p w14:paraId="5CC22CF6"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Statement dated </w:t>
            </w:r>
            <w:r w:rsidRPr="00EE5441">
              <w:rPr>
                <w:rFonts w:eastAsia="Times New Roman" w:cs="Arial"/>
                <w:b/>
                <w:bCs/>
                <w:szCs w:val="24"/>
              </w:rPr>
              <w:t>30/08/2022</w:t>
            </w:r>
            <w:r w:rsidRPr="00EE5441">
              <w:rPr>
                <w:rFonts w:eastAsia="Times New Roman" w:cs="Arial"/>
                <w:szCs w:val="24"/>
              </w:rPr>
              <w:t>, three years before incident. Suggests template reuse or misfiling.</w:t>
            </w:r>
          </w:p>
          <w:p w14:paraId="2043B7EE" w14:textId="009C2D36"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Confirms Obsiye delivered caution through closed door, </w:t>
            </w:r>
            <w:r w:rsidR="00EB61DC" w:rsidRPr="00876268">
              <w:rPr>
                <w:rFonts w:eastAsia="Times New Roman" w:cs="Arial"/>
                <w:szCs w:val="24"/>
              </w:rPr>
              <w:t xml:space="preserve">FOR harassment Act 1997, alone </w:t>
            </w:r>
            <w:r w:rsidRPr="00EE5441">
              <w:rPr>
                <w:rFonts w:eastAsia="Times New Roman" w:cs="Arial"/>
                <w:szCs w:val="24"/>
              </w:rPr>
              <w:t>violating PACE Code C (lawful access, visual identification, comprehension).</w:t>
            </w:r>
          </w:p>
          <w:p w14:paraId="60F3E1C7" w14:textId="77777777" w:rsidR="00EE5441" w:rsidRPr="00876268" w:rsidRDefault="00EE5441" w:rsidP="00AE64C9">
            <w:pPr>
              <w:widowControl/>
              <w:numPr>
                <w:ilvl w:val="1"/>
                <w:numId w:val="12"/>
              </w:numPr>
              <w:autoSpaceDE/>
              <w:autoSpaceDN/>
              <w:rPr>
                <w:rFonts w:eastAsia="Times New Roman" w:cs="Arial"/>
                <w:szCs w:val="24"/>
              </w:rPr>
            </w:pPr>
            <w:r w:rsidRPr="00EE5441">
              <w:rPr>
                <w:rFonts w:eastAsia="Times New Roman" w:cs="Arial"/>
                <w:szCs w:val="24"/>
              </w:rPr>
              <w:t>Describes Chan as 2464NA enforcer, contradicting Obsiye’s confirmation of 1405NA. Must attend to clarify officer identities and accountability.</w:t>
            </w:r>
          </w:p>
          <w:p w14:paraId="20ECC031" w14:textId="77777777" w:rsidR="00AE64C9" w:rsidRPr="00EE5441" w:rsidRDefault="00AE64C9" w:rsidP="00AE64C9">
            <w:pPr>
              <w:widowControl/>
              <w:autoSpaceDE/>
              <w:autoSpaceDN/>
              <w:ind w:left="1440"/>
              <w:rPr>
                <w:rFonts w:eastAsia="Times New Roman" w:cs="Arial"/>
                <w:szCs w:val="24"/>
              </w:rPr>
            </w:pPr>
          </w:p>
          <w:p w14:paraId="0729719A"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George Wilson</w:t>
            </w:r>
            <w:r w:rsidRPr="00EE5441">
              <w:rPr>
                <w:rFonts w:eastAsia="Times New Roman" w:cs="Arial"/>
                <w:b/>
                <w:bCs/>
                <w:szCs w:val="24"/>
                <w:u w:val="single"/>
              </w:rPr>
              <w:noBreakHyphen/>
              <w:t>Wallis (1456NA)</w:t>
            </w:r>
            <w:r w:rsidRPr="00EE5441">
              <w:rPr>
                <w:rFonts w:eastAsia="Times New Roman" w:cs="Arial"/>
                <w:szCs w:val="24"/>
                <w:u w:val="single"/>
              </w:rPr>
              <w:t xml:space="preserve"> – Van officer</w:t>
            </w:r>
          </w:p>
          <w:p w14:paraId="5BF7E068" w14:textId="0D212753"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States arrest occurred at 21:16 </w:t>
            </w:r>
            <w:r w:rsidRPr="00EE5441">
              <w:rPr>
                <w:rFonts w:eastAsia="Times New Roman" w:cs="Arial"/>
                <w:b/>
                <w:bCs/>
                <w:szCs w:val="24"/>
                <w:u w:val="single"/>
              </w:rPr>
              <w:t>“</w:t>
            </w:r>
            <w:r w:rsidR="00EB61DC" w:rsidRPr="00876268">
              <w:rPr>
                <w:rFonts w:eastAsia="Times New Roman" w:cs="Arial"/>
                <w:b/>
                <w:bCs/>
                <w:szCs w:val="24"/>
                <w:u w:val="single"/>
              </w:rPr>
              <w:t>T</w:t>
            </w:r>
            <w:r w:rsidRPr="00EE5441">
              <w:rPr>
                <w:rFonts w:eastAsia="Times New Roman" w:cs="Arial"/>
                <w:b/>
                <w:bCs/>
                <w:szCs w:val="24"/>
                <w:u w:val="single"/>
              </w:rPr>
              <w:t xml:space="preserve">hrough the </w:t>
            </w:r>
            <w:r w:rsidR="00EB61DC" w:rsidRPr="00876268">
              <w:rPr>
                <w:rFonts w:eastAsia="Times New Roman" w:cs="Arial"/>
                <w:b/>
                <w:bCs/>
                <w:szCs w:val="24"/>
                <w:u w:val="single"/>
              </w:rPr>
              <w:t>Closed Front D</w:t>
            </w:r>
            <w:r w:rsidRPr="00EE5441">
              <w:rPr>
                <w:rFonts w:eastAsia="Times New Roman" w:cs="Arial"/>
                <w:b/>
                <w:bCs/>
                <w:szCs w:val="24"/>
                <w:u w:val="single"/>
              </w:rPr>
              <w:t>oor.”</w:t>
            </w:r>
            <w:r w:rsidRPr="00EE5441">
              <w:rPr>
                <w:rFonts w:eastAsia="Times New Roman" w:cs="Arial"/>
                <w:szCs w:val="24"/>
              </w:rPr>
              <w:t xml:space="preserve"> Confirms Obsiye performed the arrest</w:t>
            </w:r>
            <w:r w:rsidR="00EB61DC" w:rsidRPr="00876268">
              <w:rPr>
                <w:rFonts w:eastAsia="Times New Roman" w:cs="Arial"/>
                <w:szCs w:val="24"/>
              </w:rPr>
              <w:t xml:space="preserve"> for Harassment alone.</w:t>
            </w:r>
          </w:p>
          <w:p w14:paraId="4F68F037"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Refers to suspect as </w:t>
            </w:r>
            <w:r w:rsidRPr="00EE5441">
              <w:rPr>
                <w:rFonts w:eastAsia="Times New Roman" w:cs="Arial"/>
                <w:b/>
                <w:bCs/>
                <w:szCs w:val="24"/>
                <w:u w:val="single"/>
              </w:rPr>
              <w:t>“Samual,”</w:t>
            </w:r>
            <w:r w:rsidRPr="00EE5441">
              <w:rPr>
                <w:rFonts w:eastAsia="Times New Roman" w:cs="Arial"/>
                <w:szCs w:val="24"/>
              </w:rPr>
              <w:t xml:space="preserve"> not Simon. Critical identity error undermines reliability.</w:t>
            </w:r>
          </w:p>
          <w:p w14:paraId="07D4402E" w14:textId="77777777" w:rsidR="00EE5441" w:rsidRPr="00EE5441" w:rsidRDefault="00EE5441" w:rsidP="00AE64C9">
            <w:pPr>
              <w:widowControl/>
              <w:numPr>
                <w:ilvl w:val="1"/>
                <w:numId w:val="12"/>
              </w:numPr>
              <w:tabs>
                <w:tab w:val="num" w:pos="1440"/>
              </w:tabs>
              <w:autoSpaceDE/>
              <w:autoSpaceDN/>
              <w:rPr>
                <w:rFonts w:eastAsia="Times New Roman" w:cs="Arial"/>
                <w:szCs w:val="24"/>
              </w:rPr>
            </w:pPr>
            <w:r w:rsidRPr="00EE5441">
              <w:rPr>
                <w:rFonts w:eastAsia="Times New Roman" w:cs="Arial"/>
                <w:szCs w:val="24"/>
              </w:rPr>
              <w:t xml:space="preserve">Attributes enforcer to </w:t>
            </w:r>
            <w:r w:rsidRPr="00EE5441">
              <w:rPr>
                <w:rFonts w:eastAsia="Times New Roman" w:cs="Arial"/>
                <w:b/>
                <w:bCs/>
                <w:szCs w:val="24"/>
                <w:u w:val="single"/>
              </w:rPr>
              <w:t>2464NA,</w:t>
            </w:r>
            <w:r w:rsidRPr="00EE5441">
              <w:rPr>
                <w:rFonts w:eastAsia="Times New Roman" w:cs="Arial"/>
                <w:szCs w:val="24"/>
              </w:rPr>
              <w:t xml:space="preserve"> not </w:t>
            </w:r>
            <w:r w:rsidRPr="00EE5441">
              <w:rPr>
                <w:rFonts w:eastAsia="Times New Roman" w:cs="Arial"/>
                <w:b/>
                <w:bCs/>
                <w:szCs w:val="24"/>
                <w:u w:val="single"/>
              </w:rPr>
              <w:t>Chan</w:t>
            </w:r>
            <w:r w:rsidRPr="00EE5441">
              <w:rPr>
                <w:rFonts w:eastAsia="Times New Roman" w:cs="Arial"/>
                <w:szCs w:val="24"/>
              </w:rPr>
              <w:t>. Must attend to explain officer identities and clarify who breached the door.</w:t>
            </w:r>
          </w:p>
          <w:p w14:paraId="74AEE226" w14:textId="12E80C11" w:rsidR="00EE5441" w:rsidRPr="00876268" w:rsidRDefault="00EE5441" w:rsidP="00AE64C9">
            <w:pPr>
              <w:widowControl/>
              <w:numPr>
                <w:ilvl w:val="1"/>
                <w:numId w:val="12"/>
              </w:numPr>
              <w:autoSpaceDE/>
              <w:autoSpaceDN/>
              <w:rPr>
                <w:rFonts w:eastAsia="Times New Roman" w:cs="Arial"/>
                <w:szCs w:val="24"/>
              </w:rPr>
            </w:pPr>
            <w:r w:rsidRPr="00EE5441">
              <w:rPr>
                <w:rFonts w:eastAsia="Times New Roman" w:cs="Arial"/>
                <w:szCs w:val="24"/>
              </w:rPr>
              <w:t>Call sign confusion (</w:t>
            </w:r>
            <w:r w:rsidRPr="00EE5441">
              <w:rPr>
                <w:rFonts w:eastAsia="Times New Roman" w:cs="Arial"/>
                <w:b/>
                <w:bCs/>
                <w:szCs w:val="24"/>
                <w:u w:val="single"/>
              </w:rPr>
              <w:t>NA30L vs NA22N</w:t>
            </w:r>
            <w:r w:rsidRPr="00EE5441">
              <w:rPr>
                <w:rFonts w:eastAsia="Times New Roman" w:cs="Arial"/>
                <w:szCs w:val="24"/>
              </w:rPr>
              <w:t>) must be explained</w:t>
            </w:r>
            <w:r w:rsidR="00EB61DC" w:rsidRPr="00876268">
              <w:rPr>
                <w:rFonts w:eastAsia="Times New Roman" w:cs="Arial"/>
                <w:szCs w:val="24"/>
              </w:rPr>
              <w:t xml:space="preserve"> as this is another team member of his or a made-up badge number. </w:t>
            </w:r>
          </w:p>
          <w:p w14:paraId="4EDAD202" w14:textId="77777777" w:rsidR="00AE64C9" w:rsidRPr="00EE5441" w:rsidRDefault="00AE64C9" w:rsidP="00AE64C9">
            <w:pPr>
              <w:widowControl/>
              <w:autoSpaceDE/>
              <w:autoSpaceDN/>
              <w:ind w:left="1440"/>
              <w:rPr>
                <w:rFonts w:eastAsia="Times New Roman" w:cs="Arial"/>
                <w:szCs w:val="24"/>
              </w:rPr>
            </w:pPr>
          </w:p>
          <w:p w14:paraId="7426C9E8" w14:textId="77777777" w:rsidR="00EE5441" w:rsidRPr="00EE5441" w:rsidRDefault="00EE5441" w:rsidP="00AE64C9">
            <w:pPr>
              <w:widowControl/>
              <w:numPr>
                <w:ilvl w:val="0"/>
                <w:numId w:val="12"/>
              </w:numPr>
              <w:autoSpaceDE/>
              <w:autoSpaceDN/>
              <w:rPr>
                <w:rFonts w:eastAsia="Times New Roman" w:cs="Arial"/>
                <w:szCs w:val="24"/>
                <w:u w:val="single"/>
              </w:rPr>
            </w:pPr>
            <w:r w:rsidRPr="00EE5441">
              <w:rPr>
                <w:rFonts w:eastAsia="Times New Roman" w:cs="Arial"/>
                <w:b/>
                <w:bCs/>
                <w:szCs w:val="24"/>
                <w:u w:val="single"/>
              </w:rPr>
              <w:t>PC Uddin (P264294)</w:t>
            </w:r>
            <w:r w:rsidRPr="00EE5441">
              <w:rPr>
                <w:rFonts w:eastAsia="Times New Roman" w:cs="Arial"/>
                <w:szCs w:val="24"/>
                <w:u w:val="single"/>
              </w:rPr>
              <w:t xml:space="preserve"> – Interviewing officer</w:t>
            </w:r>
          </w:p>
          <w:p w14:paraId="0F1CBE19" w14:textId="77777777" w:rsidR="00EE5441" w:rsidRPr="00EE5441" w:rsidRDefault="00EE5441" w:rsidP="006C02AD">
            <w:pPr>
              <w:widowControl/>
              <w:numPr>
                <w:ilvl w:val="1"/>
                <w:numId w:val="12"/>
              </w:numPr>
              <w:autoSpaceDE/>
              <w:autoSpaceDN/>
              <w:rPr>
                <w:rFonts w:eastAsia="Times New Roman" w:cs="Arial"/>
                <w:szCs w:val="24"/>
              </w:rPr>
            </w:pPr>
            <w:r w:rsidRPr="00EE5441">
              <w:rPr>
                <w:rFonts w:eastAsia="Times New Roman" w:cs="Arial"/>
                <w:szCs w:val="24"/>
              </w:rPr>
              <w:t>Conducted interview.</w:t>
            </w:r>
          </w:p>
          <w:p w14:paraId="5CB57F73" w14:textId="3DAE7B71" w:rsidR="00EE5441" w:rsidRPr="00EE5441" w:rsidRDefault="00EE5441" w:rsidP="006C02AD">
            <w:pPr>
              <w:widowControl/>
              <w:numPr>
                <w:ilvl w:val="1"/>
                <w:numId w:val="12"/>
              </w:numPr>
              <w:autoSpaceDE/>
              <w:autoSpaceDN/>
              <w:rPr>
                <w:rFonts w:eastAsia="Times New Roman" w:cs="Arial"/>
                <w:b/>
                <w:bCs/>
                <w:szCs w:val="24"/>
                <w:u w:val="single"/>
              </w:rPr>
            </w:pPr>
            <w:r w:rsidRPr="00EE5441">
              <w:rPr>
                <w:rFonts w:eastAsia="Times New Roman" w:cs="Arial"/>
                <w:szCs w:val="24"/>
              </w:rPr>
              <w:t xml:space="preserve">Must explain why disclosed video shows only a fragment (16:13–16:14) and </w:t>
            </w:r>
            <w:r w:rsidRPr="00EE5441">
              <w:rPr>
                <w:rFonts w:eastAsia="Times New Roman" w:cs="Arial"/>
                <w:b/>
                <w:bCs/>
                <w:szCs w:val="24"/>
                <w:u w:val="single"/>
              </w:rPr>
              <w:t xml:space="preserve">why </w:t>
            </w:r>
            <w:r w:rsidR="00EB61DC" w:rsidRPr="00876268">
              <w:rPr>
                <w:rFonts w:eastAsia="Times New Roman" w:cs="Arial"/>
                <w:b/>
                <w:bCs/>
                <w:szCs w:val="24"/>
                <w:u w:val="single"/>
              </w:rPr>
              <w:t xml:space="preserve">the Threats to Cause Criminal Damage Act 1971 </w:t>
            </w:r>
            <w:r w:rsidRPr="00EE5441">
              <w:rPr>
                <w:rFonts w:eastAsia="Times New Roman" w:cs="Arial"/>
                <w:b/>
                <w:bCs/>
                <w:szCs w:val="24"/>
                <w:u w:val="single"/>
              </w:rPr>
              <w:t>charge/complete interview is missing.</w:t>
            </w:r>
          </w:p>
          <w:p w14:paraId="39E74BB9" w14:textId="77777777" w:rsidR="00EE5441" w:rsidRPr="00EE5441" w:rsidRDefault="00EE5441" w:rsidP="006C02AD">
            <w:pPr>
              <w:widowControl/>
              <w:numPr>
                <w:ilvl w:val="1"/>
                <w:numId w:val="12"/>
              </w:numPr>
              <w:autoSpaceDE/>
              <w:autoSpaceDN/>
              <w:rPr>
                <w:rFonts w:eastAsia="Times New Roman" w:cs="Arial"/>
                <w:szCs w:val="24"/>
              </w:rPr>
            </w:pPr>
            <w:r w:rsidRPr="00EE5441">
              <w:rPr>
                <w:rFonts w:eastAsia="Times New Roman" w:cs="Arial"/>
                <w:szCs w:val="24"/>
              </w:rPr>
              <w:t>Needs to clarify whether interview notes were altered or incomplete.</w:t>
            </w:r>
          </w:p>
          <w:p w14:paraId="58D94380" w14:textId="77777777" w:rsidR="009620CF" w:rsidRPr="00EE5441" w:rsidRDefault="009620CF" w:rsidP="0095332F">
            <w:pPr>
              <w:widowControl/>
              <w:autoSpaceDE/>
              <w:autoSpaceDN/>
              <w:rPr>
                <w:rFonts w:eastAsia="Times New Roman" w:cs="Arial"/>
                <w:szCs w:val="24"/>
              </w:rPr>
            </w:pPr>
          </w:p>
          <w:p w14:paraId="34C5D2B7" w14:textId="506C659E" w:rsidR="001613CB" w:rsidRPr="0052565F" w:rsidRDefault="00EE5441" w:rsidP="00EE0DF5">
            <w:pPr>
              <w:widowControl/>
              <w:autoSpaceDE/>
              <w:autoSpaceDN/>
              <w:outlineLvl w:val="2"/>
              <w:rPr>
                <w:rFonts w:eastAsia="Times New Roman" w:cs="Arial"/>
                <w:b/>
                <w:bCs/>
                <w:szCs w:val="24"/>
                <w:u w:val="single"/>
              </w:rPr>
            </w:pPr>
            <w:bookmarkStart w:id="0" w:name="_Hlk219968929"/>
            <w:r w:rsidRPr="00EE5441">
              <w:rPr>
                <w:rFonts w:eastAsia="Times New Roman" w:cs="Arial"/>
                <w:b/>
                <w:bCs/>
                <w:szCs w:val="24"/>
                <w:u w:val="single"/>
              </w:rPr>
              <w:t>Custody Sergeants (“Skippers”)</w:t>
            </w:r>
          </w:p>
          <w:p w14:paraId="48D2E2E4" w14:textId="77777777" w:rsidR="00D57BFF" w:rsidRDefault="00FE0EC9" w:rsidP="00FE0EC9">
            <w:pPr>
              <w:pStyle w:val="ListParagraph"/>
              <w:widowControl/>
              <w:numPr>
                <w:ilvl w:val="0"/>
                <w:numId w:val="59"/>
              </w:numPr>
              <w:autoSpaceDE/>
              <w:autoSpaceDN/>
              <w:outlineLvl w:val="1"/>
              <w:rPr>
                <w:rFonts w:eastAsia="Times New Roman" w:cs="Arial"/>
                <w:b/>
                <w:bCs/>
                <w:sz w:val="23"/>
                <w:szCs w:val="23"/>
                <w:u w:val="single"/>
              </w:rPr>
            </w:pPr>
            <w:bookmarkStart w:id="1" w:name="_Hlk219968993"/>
            <w:bookmarkEnd w:id="0"/>
            <w:r w:rsidRPr="00FE0EC9">
              <w:rPr>
                <w:rFonts w:eastAsia="Times New Roman" w:cs="Arial"/>
                <w:b/>
                <w:bCs/>
                <w:sz w:val="23"/>
                <w:szCs w:val="23"/>
                <w:u w:val="single"/>
              </w:rPr>
              <w:t>SGT OZCAN (P240417) – CUSTODY SERGEANT — FULL SHIFT TIMELINE TABLE</w:t>
            </w:r>
          </w:p>
          <w:p w14:paraId="683CD639" w14:textId="77777777" w:rsidR="00D57BFF" w:rsidRDefault="00D57BFF" w:rsidP="00D57BFF">
            <w:pPr>
              <w:pStyle w:val="ListParagraph"/>
              <w:widowControl/>
              <w:numPr>
                <w:ilvl w:val="0"/>
                <w:numId w:val="60"/>
              </w:numPr>
              <w:autoSpaceDE/>
              <w:autoSpaceDN/>
              <w:spacing w:before="0"/>
              <w:rPr>
                <w:rFonts w:eastAsia="Times New Roman" w:cs="Arial"/>
                <w:sz w:val="23"/>
                <w:szCs w:val="23"/>
              </w:rPr>
            </w:pPr>
            <w:r w:rsidRPr="00D57BFF">
              <w:rPr>
                <w:rFonts w:eastAsia="Times New Roman" w:cs="Arial"/>
                <w:b/>
                <w:bCs/>
                <w:sz w:val="23"/>
                <w:szCs w:val="23"/>
                <w:u w:val="single"/>
              </w:rPr>
              <w:t>Re</w:t>
            </w:r>
            <w:r w:rsidRPr="00FE0EC9">
              <w:rPr>
                <w:rFonts w:eastAsia="Times New Roman" w:cs="Arial"/>
                <w:sz w:val="23"/>
                <w:szCs w:val="23"/>
              </w:rPr>
              <w:t xml:space="preserve"> Authorised “Detention at 07:58” before any officer in case was assigned.</w:t>
            </w:r>
          </w:p>
          <w:p w14:paraId="00F33FD9" w14:textId="77777777" w:rsidR="00D57BFF" w:rsidRPr="00FE0EC9" w:rsidRDefault="00D57BFF" w:rsidP="00D57BFF">
            <w:pPr>
              <w:pStyle w:val="ListParagraph"/>
              <w:widowControl/>
              <w:numPr>
                <w:ilvl w:val="0"/>
                <w:numId w:val="60"/>
              </w:numPr>
              <w:autoSpaceDE/>
              <w:autoSpaceDN/>
              <w:spacing w:before="0"/>
              <w:rPr>
                <w:rFonts w:eastAsia="Times New Roman" w:cs="Arial"/>
                <w:sz w:val="23"/>
                <w:szCs w:val="23"/>
              </w:rPr>
            </w:pPr>
            <w:r w:rsidRPr="00FE0EC9">
              <w:rPr>
                <w:rFonts w:eastAsia="Times New Roman" w:cs="Arial"/>
                <w:sz w:val="23"/>
                <w:szCs w:val="23"/>
              </w:rPr>
              <w:t>Approved a search entry attributed to PC Obsiye that could not have occurred.</w:t>
            </w:r>
          </w:p>
          <w:p w14:paraId="0EE513F8" w14:textId="77777777" w:rsidR="00D57BFF" w:rsidRDefault="00D57BFF" w:rsidP="00EC3105">
            <w:pPr>
              <w:pStyle w:val="ListParagraph"/>
              <w:widowControl/>
              <w:autoSpaceDE/>
              <w:autoSpaceDN/>
              <w:spacing w:before="0"/>
              <w:ind w:left="720" w:firstLine="0"/>
              <w:outlineLvl w:val="1"/>
              <w:rPr>
                <w:rFonts w:eastAsia="Times New Roman" w:cs="Arial"/>
                <w:b/>
                <w:bCs/>
                <w:sz w:val="23"/>
                <w:szCs w:val="23"/>
                <w:u w:val="single"/>
              </w:rPr>
            </w:pPr>
          </w:p>
          <w:p w14:paraId="053BC40D" w14:textId="77777777" w:rsidR="00D57BFF" w:rsidRPr="00D57BFF" w:rsidRDefault="00D57BFF" w:rsidP="00D57BFF">
            <w:pPr>
              <w:pStyle w:val="ListParagraph"/>
              <w:widowControl/>
              <w:numPr>
                <w:ilvl w:val="0"/>
                <w:numId w:val="61"/>
              </w:numPr>
              <w:autoSpaceDE/>
              <w:autoSpaceDN/>
              <w:outlineLvl w:val="1"/>
              <w:rPr>
                <w:rFonts w:eastAsia="Times New Roman" w:cs="Arial"/>
                <w:b/>
                <w:bCs/>
                <w:sz w:val="23"/>
                <w:szCs w:val="23"/>
                <w:u w:val="single"/>
              </w:rPr>
            </w:pPr>
            <w:r w:rsidRPr="00D57BFF">
              <w:rPr>
                <w:rFonts w:eastAsia="Times New Roman" w:cs="Arial"/>
                <w:b/>
                <w:bCs/>
                <w:sz w:val="23"/>
                <w:szCs w:val="23"/>
                <w:u w:val="single"/>
              </w:rPr>
              <w:t>Reason Attendance Is Required:</w:t>
            </w:r>
            <w:r w:rsidRPr="00D57BFF">
              <w:rPr>
                <w:rFonts w:eastAsia="Times New Roman" w:cs="Arial"/>
                <w:sz w:val="23"/>
                <w:szCs w:val="23"/>
                <w:u w:val="single"/>
              </w:rPr>
              <w:t xml:space="preserve"> </w:t>
            </w:r>
            <w:r w:rsidRPr="00D57BFF">
              <w:rPr>
                <w:rFonts w:eastAsia="Times New Roman" w:cs="Arial"/>
                <w:sz w:val="23"/>
                <w:szCs w:val="23"/>
                <w:u w:val="single"/>
              </w:rPr>
              <w:br/>
              <w:t>Sgt Ozcan Must Explain The Lawfulness Of The Initial Detention, The Basis For The Search Entry, And Why Detention Grounds Were Repeated Despite Contradictions In The Custody Record.</w:t>
            </w:r>
          </w:p>
          <w:p w14:paraId="70BC4940" w14:textId="77777777" w:rsidR="00D57BFF" w:rsidRDefault="00D57BFF" w:rsidP="00EC3105">
            <w:pPr>
              <w:pStyle w:val="ListParagraph"/>
              <w:widowControl/>
              <w:autoSpaceDE/>
              <w:autoSpaceDN/>
              <w:spacing w:before="0"/>
              <w:ind w:left="720" w:firstLine="0"/>
              <w:outlineLvl w:val="1"/>
              <w:rPr>
                <w:rFonts w:eastAsia="Times New Roman" w:cs="Arial"/>
                <w:b/>
                <w:bCs/>
                <w:sz w:val="23"/>
                <w:szCs w:val="23"/>
                <w:u w:val="single"/>
              </w:rPr>
            </w:pPr>
          </w:p>
          <w:p w14:paraId="4F902887" w14:textId="77777777" w:rsidR="00D57BFF" w:rsidRDefault="00FE0EC9" w:rsidP="00FE0EC9">
            <w:pPr>
              <w:pStyle w:val="ListParagraph"/>
              <w:widowControl/>
              <w:numPr>
                <w:ilvl w:val="0"/>
                <w:numId w:val="59"/>
              </w:numPr>
              <w:autoSpaceDE/>
              <w:autoSpaceDN/>
              <w:outlineLvl w:val="1"/>
              <w:rPr>
                <w:rFonts w:eastAsia="Times New Roman" w:cs="Arial"/>
                <w:b/>
                <w:bCs/>
                <w:sz w:val="23"/>
                <w:szCs w:val="23"/>
                <w:u w:val="single"/>
              </w:rPr>
            </w:pPr>
            <w:r w:rsidRPr="00D57BFF">
              <w:rPr>
                <w:rFonts w:eastAsia="Times New Roman" w:cs="Arial"/>
                <w:b/>
                <w:bCs/>
                <w:sz w:val="23"/>
                <w:szCs w:val="23"/>
                <w:u w:val="single"/>
              </w:rPr>
              <w:t>SGT HALES (P235743) – CUSTODY SERGEANT — FULL SHIFT TIMELINE TABLE</w:t>
            </w:r>
          </w:p>
          <w:p w14:paraId="09803550" w14:textId="77777777" w:rsidR="00D57BFF" w:rsidRDefault="00D57BFF" w:rsidP="00D57BFF">
            <w:pPr>
              <w:pStyle w:val="ListParagraph"/>
              <w:widowControl/>
              <w:numPr>
                <w:ilvl w:val="0"/>
                <w:numId w:val="62"/>
              </w:numPr>
              <w:autoSpaceDE/>
              <w:autoSpaceDN/>
              <w:spacing w:before="0"/>
              <w:rPr>
                <w:rFonts w:eastAsia="Times New Roman" w:cs="Arial"/>
                <w:sz w:val="23"/>
                <w:szCs w:val="23"/>
              </w:rPr>
            </w:pPr>
            <w:r w:rsidRPr="00D57BFF">
              <w:rPr>
                <w:rFonts w:eastAsia="Times New Roman" w:cs="Arial"/>
                <w:sz w:val="23"/>
                <w:szCs w:val="23"/>
              </w:rPr>
              <w:t>Logged arrest “Details at 09:19,” noting “Officer in case was NA VCT.”</w:t>
            </w:r>
          </w:p>
          <w:p w14:paraId="1689EB66" w14:textId="77777777" w:rsidR="00D57BFF" w:rsidRPr="00D57BFF" w:rsidRDefault="00D57BFF" w:rsidP="00D57BFF">
            <w:pPr>
              <w:pStyle w:val="ListParagraph"/>
              <w:widowControl/>
              <w:numPr>
                <w:ilvl w:val="0"/>
                <w:numId w:val="62"/>
              </w:numPr>
              <w:autoSpaceDE/>
              <w:autoSpaceDN/>
              <w:spacing w:before="0"/>
              <w:rPr>
                <w:rFonts w:eastAsia="Times New Roman" w:cs="Arial"/>
                <w:sz w:val="23"/>
                <w:szCs w:val="23"/>
              </w:rPr>
            </w:pPr>
            <w:r w:rsidRPr="00D57BFF">
              <w:rPr>
                <w:rFonts w:eastAsia="Times New Roman" w:cs="Arial"/>
                <w:sz w:val="23"/>
                <w:szCs w:val="23"/>
              </w:rPr>
              <w:t>No Officer in Case (OIC) was assigned during detention.</w:t>
            </w:r>
          </w:p>
          <w:p w14:paraId="44185769" w14:textId="77777777" w:rsidR="00D57BFF" w:rsidRPr="00D57BFF" w:rsidRDefault="00D57BFF" w:rsidP="00D57BFF">
            <w:pPr>
              <w:widowControl/>
              <w:autoSpaceDE/>
              <w:autoSpaceDN/>
              <w:ind w:left="360"/>
              <w:rPr>
                <w:rFonts w:eastAsia="Times New Roman" w:cs="Arial"/>
                <w:sz w:val="23"/>
                <w:szCs w:val="23"/>
              </w:rPr>
            </w:pPr>
          </w:p>
          <w:p w14:paraId="74DE2930" w14:textId="77777777" w:rsidR="00D57BFF" w:rsidRPr="00D57BFF" w:rsidRDefault="00D57BFF" w:rsidP="00EC3105">
            <w:pPr>
              <w:pStyle w:val="ListParagraph"/>
              <w:widowControl/>
              <w:numPr>
                <w:ilvl w:val="0"/>
                <w:numId w:val="61"/>
              </w:numPr>
              <w:autoSpaceDE/>
              <w:autoSpaceDN/>
              <w:spacing w:before="0"/>
              <w:rPr>
                <w:rFonts w:eastAsia="Times New Roman" w:cs="Arial"/>
                <w:sz w:val="23"/>
                <w:szCs w:val="23"/>
              </w:rPr>
            </w:pPr>
            <w:r w:rsidRPr="00D57BFF">
              <w:rPr>
                <w:rFonts w:eastAsia="Times New Roman" w:cs="Arial"/>
                <w:b/>
                <w:bCs/>
                <w:sz w:val="23"/>
                <w:szCs w:val="23"/>
                <w:u w:val="single"/>
              </w:rPr>
              <w:t>Reason Attendance Is Required:</w:t>
            </w:r>
            <w:r w:rsidRPr="00D57BFF">
              <w:rPr>
                <w:rFonts w:eastAsia="Times New Roman" w:cs="Arial"/>
                <w:sz w:val="23"/>
                <w:szCs w:val="23"/>
              </w:rPr>
              <w:t xml:space="preserve"> </w:t>
            </w:r>
            <w:r w:rsidRPr="00D57BFF">
              <w:rPr>
                <w:rFonts w:eastAsia="Times New Roman" w:cs="Arial"/>
                <w:sz w:val="23"/>
                <w:szCs w:val="23"/>
              </w:rPr>
              <w:br/>
              <w:t>Sgt Hales must explain why no OIC was assigned, how charges were processed without oversight, and why the custody record shows gaps in officer assignment.</w:t>
            </w:r>
          </w:p>
          <w:p w14:paraId="1E804927" w14:textId="77777777" w:rsidR="00D57BFF" w:rsidRDefault="00D57BFF" w:rsidP="00EC3105">
            <w:pPr>
              <w:pStyle w:val="ListParagraph"/>
              <w:widowControl/>
              <w:autoSpaceDE/>
              <w:autoSpaceDN/>
              <w:spacing w:before="0"/>
              <w:ind w:left="720" w:firstLine="0"/>
              <w:outlineLvl w:val="1"/>
              <w:rPr>
                <w:rFonts w:eastAsia="Times New Roman" w:cs="Arial"/>
                <w:b/>
                <w:bCs/>
                <w:sz w:val="23"/>
                <w:szCs w:val="23"/>
                <w:u w:val="single"/>
              </w:rPr>
            </w:pPr>
          </w:p>
          <w:p w14:paraId="5606A489" w14:textId="77777777" w:rsidR="00D57BFF" w:rsidRDefault="00FE0EC9" w:rsidP="00EC3105">
            <w:pPr>
              <w:pStyle w:val="ListParagraph"/>
              <w:widowControl/>
              <w:numPr>
                <w:ilvl w:val="0"/>
                <w:numId w:val="59"/>
              </w:numPr>
              <w:autoSpaceDE/>
              <w:autoSpaceDN/>
              <w:spacing w:before="0"/>
              <w:outlineLvl w:val="1"/>
              <w:rPr>
                <w:rFonts w:eastAsia="Times New Roman" w:cs="Arial"/>
                <w:b/>
                <w:bCs/>
                <w:sz w:val="23"/>
                <w:szCs w:val="23"/>
                <w:u w:val="single"/>
              </w:rPr>
            </w:pPr>
            <w:r w:rsidRPr="00D57BFF">
              <w:rPr>
                <w:rFonts w:eastAsia="Times New Roman" w:cs="Arial"/>
                <w:b/>
                <w:bCs/>
                <w:sz w:val="23"/>
                <w:szCs w:val="23"/>
                <w:u w:val="single"/>
              </w:rPr>
              <w:lastRenderedPageBreak/>
              <w:t>SGT BLOOMFIELD (P232415) – SHIFT TYPE FOR EACH TIMESTAMP</w:t>
            </w:r>
          </w:p>
          <w:p w14:paraId="4DA64DCA" w14:textId="77777777" w:rsidR="00D57BFF" w:rsidRDefault="00D57BFF" w:rsidP="00D57BFF">
            <w:pPr>
              <w:pStyle w:val="ListParagraph"/>
              <w:widowControl/>
              <w:numPr>
                <w:ilvl w:val="0"/>
                <w:numId w:val="63"/>
              </w:numPr>
              <w:autoSpaceDE/>
              <w:autoSpaceDN/>
              <w:spacing w:before="0"/>
              <w:rPr>
                <w:rFonts w:eastAsia="Times New Roman" w:cs="Arial"/>
                <w:sz w:val="23"/>
                <w:szCs w:val="23"/>
              </w:rPr>
            </w:pPr>
            <w:r w:rsidRPr="00D57BFF">
              <w:rPr>
                <w:rFonts w:eastAsia="Times New Roman" w:cs="Arial"/>
                <w:sz w:val="23"/>
                <w:szCs w:val="23"/>
              </w:rPr>
              <w:t>03/08/2025 – 16:17 Interview Finish</w:t>
            </w:r>
          </w:p>
          <w:p w14:paraId="000314A1" w14:textId="77777777" w:rsidR="00D57BFF" w:rsidRDefault="00D57BFF" w:rsidP="00D57BFF">
            <w:pPr>
              <w:pStyle w:val="ListParagraph"/>
              <w:widowControl/>
              <w:numPr>
                <w:ilvl w:val="0"/>
                <w:numId w:val="63"/>
              </w:numPr>
              <w:autoSpaceDE/>
              <w:autoSpaceDN/>
              <w:spacing w:before="0"/>
              <w:rPr>
                <w:rFonts w:eastAsia="Times New Roman" w:cs="Arial"/>
                <w:sz w:val="23"/>
                <w:szCs w:val="23"/>
              </w:rPr>
            </w:pPr>
            <w:r w:rsidRPr="00D57BFF">
              <w:rPr>
                <w:rFonts w:eastAsia="Times New Roman" w:cs="Arial"/>
                <w:sz w:val="23"/>
                <w:szCs w:val="23"/>
              </w:rPr>
              <w:t>Returned detainee to custody at 16:17</w:t>
            </w:r>
          </w:p>
          <w:p w14:paraId="113B1A97" w14:textId="77777777" w:rsidR="00D57BFF" w:rsidRDefault="00D57BFF" w:rsidP="00D57BFF">
            <w:pPr>
              <w:pStyle w:val="ListParagraph"/>
              <w:widowControl/>
              <w:numPr>
                <w:ilvl w:val="0"/>
                <w:numId w:val="63"/>
              </w:numPr>
              <w:autoSpaceDE/>
              <w:autoSpaceDN/>
              <w:spacing w:before="0"/>
              <w:rPr>
                <w:rFonts w:eastAsia="Times New Roman" w:cs="Arial"/>
                <w:sz w:val="23"/>
                <w:szCs w:val="23"/>
              </w:rPr>
            </w:pPr>
            <w:r w:rsidRPr="00D57BFF">
              <w:rPr>
                <w:rFonts w:eastAsia="Times New Roman" w:cs="Arial"/>
                <w:sz w:val="23"/>
                <w:szCs w:val="23"/>
              </w:rPr>
              <w:t>Reset cell</w:t>
            </w:r>
            <w:r w:rsidRPr="00D57BFF">
              <w:rPr>
                <w:rFonts w:eastAsia="Times New Roman" w:cs="Arial"/>
                <w:sz w:val="23"/>
                <w:szCs w:val="23"/>
              </w:rPr>
              <w:noBreakHyphen/>
              <w:t>visit clock</w:t>
            </w:r>
          </w:p>
          <w:p w14:paraId="45D540CE" w14:textId="311D8AE2" w:rsidR="00D57BFF" w:rsidRDefault="00D57BFF" w:rsidP="00EC3105">
            <w:pPr>
              <w:pStyle w:val="ListParagraph"/>
              <w:widowControl/>
              <w:numPr>
                <w:ilvl w:val="0"/>
                <w:numId w:val="63"/>
              </w:numPr>
              <w:autoSpaceDE/>
              <w:autoSpaceDN/>
              <w:spacing w:before="0"/>
              <w:rPr>
                <w:rFonts w:eastAsia="Times New Roman" w:cs="Arial"/>
                <w:sz w:val="23"/>
                <w:szCs w:val="23"/>
              </w:rPr>
            </w:pPr>
            <w:r w:rsidRPr="00D57BFF">
              <w:rPr>
                <w:rFonts w:eastAsia="Times New Roman" w:cs="Arial"/>
                <w:sz w:val="23"/>
                <w:szCs w:val="23"/>
              </w:rPr>
              <w:t>PACE compliance signed by PC Uddin at 16:16</w:t>
            </w:r>
          </w:p>
          <w:p w14:paraId="3B6A5222" w14:textId="77777777" w:rsidR="00EC3105" w:rsidRPr="00EC3105" w:rsidRDefault="00EC3105" w:rsidP="00EC3105">
            <w:pPr>
              <w:pStyle w:val="ListParagraph"/>
              <w:widowControl/>
              <w:autoSpaceDE/>
              <w:autoSpaceDN/>
              <w:spacing w:before="0"/>
              <w:ind w:left="1080" w:firstLine="0"/>
              <w:rPr>
                <w:rFonts w:eastAsia="Times New Roman" w:cs="Arial"/>
                <w:sz w:val="23"/>
                <w:szCs w:val="23"/>
              </w:rPr>
            </w:pPr>
          </w:p>
          <w:p w14:paraId="387C78C7" w14:textId="5F9D529C" w:rsidR="00D57BFF" w:rsidRDefault="00D57BFF" w:rsidP="00EC3105">
            <w:pPr>
              <w:pStyle w:val="ListParagraph"/>
              <w:widowControl/>
              <w:numPr>
                <w:ilvl w:val="0"/>
                <w:numId w:val="64"/>
              </w:numPr>
              <w:autoSpaceDE/>
              <w:autoSpaceDN/>
              <w:spacing w:before="0"/>
              <w:rPr>
                <w:rFonts w:eastAsia="Times New Roman" w:cs="Arial"/>
                <w:sz w:val="23"/>
                <w:szCs w:val="23"/>
              </w:rPr>
            </w:pPr>
            <w:r w:rsidRPr="00D57BFF">
              <w:rPr>
                <w:rFonts w:eastAsia="Times New Roman" w:cs="Arial"/>
                <w:b/>
                <w:bCs/>
                <w:sz w:val="23"/>
                <w:szCs w:val="23"/>
                <w:u w:val="single"/>
              </w:rPr>
              <w:t>Reason Attendance Is Required:</w:t>
            </w:r>
            <w:r w:rsidRPr="00D57BFF">
              <w:rPr>
                <w:rFonts w:eastAsia="Times New Roman" w:cs="Arial"/>
                <w:sz w:val="23"/>
                <w:szCs w:val="23"/>
              </w:rPr>
              <w:t xml:space="preserve"> </w:t>
            </w:r>
            <w:r w:rsidRPr="00D57BFF">
              <w:rPr>
                <w:rFonts w:eastAsia="Times New Roman" w:cs="Arial"/>
                <w:sz w:val="23"/>
                <w:szCs w:val="23"/>
              </w:rPr>
              <w:br/>
              <w:t>Sgt Bloomfield must clarify the interview return process, confirm PACE compliance, and explain discrepancies between interview timing, return timing, and custody</w:t>
            </w:r>
            <w:r w:rsidRPr="00D57BFF">
              <w:rPr>
                <w:rFonts w:eastAsia="Times New Roman" w:cs="Arial"/>
                <w:sz w:val="23"/>
                <w:szCs w:val="23"/>
              </w:rPr>
              <w:noBreakHyphen/>
              <w:t>log entries.</w:t>
            </w:r>
          </w:p>
          <w:p w14:paraId="40E32582" w14:textId="77777777" w:rsidR="00EC3105" w:rsidRPr="00EC3105" w:rsidRDefault="00EC3105" w:rsidP="00EC3105">
            <w:pPr>
              <w:pStyle w:val="ListParagraph"/>
              <w:widowControl/>
              <w:autoSpaceDE/>
              <w:autoSpaceDN/>
              <w:spacing w:before="0"/>
              <w:ind w:left="720" w:firstLine="0"/>
              <w:rPr>
                <w:rFonts w:eastAsia="Times New Roman" w:cs="Arial"/>
                <w:sz w:val="23"/>
                <w:szCs w:val="23"/>
              </w:rPr>
            </w:pPr>
          </w:p>
          <w:p w14:paraId="48E06A9D" w14:textId="77777777" w:rsidR="00EC3105" w:rsidRDefault="00FE0EC9" w:rsidP="00FE0EC9">
            <w:pPr>
              <w:pStyle w:val="ListParagraph"/>
              <w:widowControl/>
              <w:numPr>
                <w:ilvl w:val="0"/>
                <w:numId w:val="59"/>
              </w:numPr>
              <w:autoSpaceDE/>
              <w:autoSpaceDN/>
              <w:outlineLvl w:val="1"/>
              <w:rPr>
                <w:rFonts w:eastAsia="Times New Roman" w:cs="Arial"/>
                <w:b/>
                <w:bCs/>
                <w:sz w:val="23"/>
                <w:szCs w:val="23"/>
                <w:u w:val="single"/>
              </w:rPr>
            </w:pPr>
            <w:r w:rsidRPr="00D57BFF">
              <w:rPr>
                <w:rFonts w:eastAsia="Times New Roman" w:cs="Arial"/>
                <w:b/>
                <w:bCs/>
                <w:sz w:val="23"/>
                <w:szCs w:val="23"/>
                <w:u w:val="single"/>
              </w:rPr>
              <w:t>4. SGT SMITH (P201985) — FULL SHIFT TIMELINE TABLE</w:t>
            </w:r>
          </w:p>
          <w:p w14:paraId="2A0731D7" w14:textId="77777777" w:rsidR="00EC3105" w:rsidRPr="00EC3105" w:rsidRDefault="00EC3105" w:rsidP="00EC3105">
            <w:pPr>
              <w:pStyle w:val="ListParagraph"/>
              <w:widowControl/>
              <w:numPr>
                <w:ilvl w:val="0"/>
                <w:numId w:val="64"/>
              </w:numPr>
              <w:autoSpaceDE/>
              <w:autoSpaceDN/>
              <w:rPr>
                <w:rFonts w:eastAsia="Times New Roman" w:cs="Arial"/>
                <w:sz w:val="23"/>
                <w:szCs w:val="23"/>
                <w:u w:val="single"/>
              </w:rPr>
            </w:pPr>
            <w:r w:rsidRPr="00EC3105">
              <w:rPr>
                <w:rFonts w:eastAsia="Times New Roman" w:cs="Arial"/>
                <w:b/>
                <w:bCs/>
                <w:sz w:val="23"/>
                <w:szCs w:val="23"/>
                <w:u w:val="single"/>
              </w:rPr>
              <w:t>Early</w:t>
            </w:r>
            <w:r w:rsidRPr="00EC3105">
              <w:rPr>
                <w:rFonts w:eastAsia="Times New Roman" w:cs="Arial"/>
                <w:b/>
                <w:bCs/>
                <w:sz w:val="23"/>
                <w:szCs w:val="23"/>
                <w:u w:val="single"/>
              </w:rPr>
              <w:noBreakHyphen/>
              <w:t>Morning Disposal Decision – 04/08/2025 at 03:33</w:t>
            </w:r>
          </w:p>
          <w:p w14:paraId="04D26AAA" w14:textId="7D899656" w:rsidR="00EC3105" w:rsidRDefault="00EC3105" w:rsidP="00EC3105">
            <w:pPr>
              <w:pStyle w:val="ListParagraph"/>
              <w:widowControl/>
              <w:numPr>
                <w:ilvl w:val="0"/>
                <w:numId w:val="65"/>
              </w:numPr>
              <w:autoSpaceDE/>
              <w:autoSpaceDN/>
              <w:spacing w:before="0"/>
              <w:rPr>
                <w:rFonts w:eastAsia="Times New Roman" w:cs="Arial"/>
                <w:sz w:val="23"/>
                <w:szCs w:val="23"/>
              </w:rPr>
            </w:pPr>
            <w:r w:rsidRPr="00EC3105">
              <w:rPr>
                <w:rFonts w:eastAsia="Times New Roman" w:cs="Arial"/>
                <w:sz w:val="23"/>
                <w:szCs w:val="23"/>
              </w:rPr>
              <w:t xml:space="preserve">Sgt Smith is recorded as the supervising custody sergeant at </w:t>
            </w:r>
            <w:r w:rsidRPr="00EC3105">
              <w:rPr>
                <w:rFonts w:eastAsia="Times New Roman" w:cs="Arial"/>
                <w:b/>
                <w:bCs/>
                <w:sz w:val="23"/>
                <w:szCs w:val="23"/>
              </w:rPr>
              <w:t>03:33</w:t>
            </w:r>
            <w:r w:rsidRPr="00EC3105">
              <w:rPr>
                <w:rFonts w:eastAsia="Times New Roman" w:cs="Arial"/>
                <w:sz w:val="23"/>
                <w:szCs w:val="23"/>
              </w:rPr>
              <w:t>, the time the early</w:t>
            </w:r>
            <w:r w:rsidRPr="00EC3105">
              <w:rPr>
                <w:rFonts w:eastAsia="Times New Roman" w:cs="Arial"/>
                <w:sz w:val="23"/>
                <w:szCs w:val="23"/>
              </w:rPr>
              <w:noBreakHyphen/>
              <w:t>morning disposal/decision entry was made. This is a critical timestamp because it falls within the period where the detainee recalls seeing the “main corporate” officer again — despite this being a different shift from the 08:00 arrival the previous day.</w:t>
            </w:r>
          </w:p>
          <w:p w14:paraId="585B56FD" w14:textId="77777777" w:rsidR="00EC3105" w:rsidRPr="00EC3105" w:rsidRDefault="00EC3105" w:rsidP="00EC3105">
            <w:pPr>
              <w:pStyle w:val="ListParagraph"/>
              <w:widowControl/>
              <w:autoSpaceDE/>
              <w:autoSpaceDN/>
              <w:spacing w:before="0"/>
              <w:ind w:left="1080" w:firstLine="0"/>
              <w:rPr>
                <w:rFonts w:eastAsia="Times New Roman" w:cs="Arial"/>
                <w:sz w:val="23"/>
                <w:szCs w:val="23"/>
              </w:rPr>
            </w:pPr>
          </w:p>
          <w:p w14:paraId="1752B2D5" w14:textId="77777777" w:rsidR="00EC3105" w:rsidRPr="00EC3105" w:rsidRDefault="00EC3105" w:rsidP="00EC3105">
            <w:pPr>
              <w:pStyle w:val="ListParagraph"/>
              <w:widowControl/>
              <w:numPr>
                <w:ilvl w:val="0"/>
                <w:numId w:val="64"/>
              </w:numPr>
              <w:autoSpaceDE/>
              <w:autoSpaceDN/>
              <w:spacing w:before="0"/>
              <w:rPr>
                <w:rFonts w:eastAsia="Times New Roman" w:cs="Arial"/>
                <w:sz w:val="23"/>
                <w:szCs w:val="23"/>
                <w:u w:val="single"/>
              </w:rPr>
            </w:pPr>
            <w:r w:rsidRPr="00EC3105">
              <w:rPr>
                <w:rFonts w:eastAsia="Times New Roman" w:cs="Arial"/>
                <w:b/>
                <w:bCs/>
                <w:sz w:val="23"/>
                <w:szCs w:val="23"/>
                <w:u w:val="single"/>
              </w:rPr>
              <w:t>Key Issues Requiring Clarification:</w:t>
            </w:r>
          </w:p>
          <w:p w14:paraId="5AA35C43" w14:textId="77777777" w:rsidR="00EC3105" w:rsidRDefault="00EC3105" w:rsidP="00EC3105">
            <w:pPr>
              <w:pStyle w:val="ListParagraph"/>
              <w:widowControl/>
              <w:numPr>
                <w:ilvl w:val="0"/>
                <w:numId w:val="66"/>
              </w:numPr>
              <w:autoSpaceDE/>
              <w:autoSpaceDN/>
              <w:rPr>
                <w:rFonts w:eastAsia="Times New Roman" w:cs="Arial"/>
                <w:sz w:val="23"/>
                <w:szCs w:val="23"/>
              </w:rPr>
            </w:pPr>
            <w:r w:rsidRPr="00EC3105">
              <w:rPr>
                <w:rFonts w:eastAsia="Times New Roman" w:cs="Arial"/>
                <w:b/>
                <w:bCs/>
                <w:sz w:val="23"/>
                <w:szCs w:val="23"/>
                <w:u w:val="single"/>
              </w:rPr>
              <w:t>Basis for the Disposal Entry</w:t>
            </w:r>
            <w:r w:rsidRPr="00EC3105">
              <w:rPr>
                <w:rFonts w:eastAsia="Times New Roman" w:cs="Arial"/>
                <w:b/>
                <w:bCs/>
                <w:sz w:val="23"/>
                <w:szCs w:val="23"/>
              </w:rPr>
              <w:t>:</w:t>
            </w:r>
            <w:r w:rsidRPr="00EC3105">
              <w:rPr>
                <w:rFonts w:eastAsia="Times New Roman" w:cs="Arial"/>
                <w:sz w:val="23"/>
                <w:szCs w:val="23"/>
              </w:rPr>
              <w:t xml:space="preserve"> </w:t>
            </w:r>
            <w:r w:rsidRPr="00EC3105">
              <w:rPr>
                <w:rFonts w:eastAsia="Times New Roman" w:cs="Arial"/>
                <w:sz w:val="23"/>
                <w:szCs w:val="23"/>
              </w:rPr>
              <w:br/>
              <w:t>The custody record shows a disposal decision at 03:33, but the underlying rationale, evidence reviewed, and procedural checks performed by Sgt Smith are not documented in detail.</w:t>
            </w:r>
          </w:p>
          <w:p w14:paraId="481749BC" w14:textId="77777777" w:rsidR="00EC3105" w:rsidRDefault="00EC3105" w:rsidP="00EC3105">
            <w:pPr>
              <w:pStyle w:val="ListParagraph"/>
              <w:widowControl/>
              <w:numPr>
                <w:ilvl w:val="0"/>
                <w:numId w:val="66"/>
              </w:numPr>
              <w:autoSpaceDE/>
              <w:autoSpaceDN/>
              <w:rPr>
                <w:rFonts w:eastAsia="Times New Roman" w:cs="Arial"/>
                <w:sz w:val="23"/>
                <w:szCs w:val="23"/>
              </w:rPr>
            </w:pPr>
            <w:r w:rsidRPr="00EC3105">
              <w:rPr>
                <w:rFonts w:eastAsia="Times New Roman" w:cs="Arial"/>
                <w:b/>
                <w:bCs/>
                <w:sz w:val="23"/>
                <w:szCs w:val="23"/>
                <w:u w:val="single"/>
              </w:rPr>
              <w:t>Continuity of Detention</w:t>
            </w:r>
            <w:r w:rsidRPr="00EC3105">
              <w:rPr>
                <w:rFonts w:eastAsia="Times New Roman" w:cs="Arial"/>
                <w:b/>
                <w:bCs/>
                <w:sz w:val="23"/>
                <w:szCs w:val="23"/>
              </w:rPr>
              <w:t>:</w:t>
            </w:r>
            <w:r w:rsidRPr="00EC3105">
              <w:rPr>
                <w:rFonts w:eastAsia="Times New Roman" w:cs="Arial"/>
                <w:sz w:val="23"/>
                <w:szCs w:val="23"/>
              </w:rPr>
              <w:t xml:space="preserve"> </w:t>
            </w:r>
            <w:r w:rsidRPr="00EC3105">
              <w:rPr>
                <w:rFonts w:eastAsia="Times New Roman" w:cs="Arial"/>
                <w:sz w:val="23"/>
                <w:szCs w:val="23"/>
              </w:rPr>
              <w:br/>
              <w:t>Sgt Smith must clarify what information was handed over from the previous sergeant, whether any irregularities were flagged, and what he understood about the detainee’s status at the time.</w:t>
            </w:r>
          </w:p>
          <w:p w14:paraId="40749181" w14:textId="77777777" w:rsidR="00EC3105" w:rsidRDefault="00EC3105" w:rsidP="00EC3105">
            <w:pPr>
              <w:pStyle w:val="ListParagraph"/>
              <w:widowControl/>
              <w:numPr>
                <w:ilvl w:val="0"/>
                <w:numId w:val="66"/>
              </w:numPr>
              <w:autoSpaceDE/>
              <w:autoSpaceDN/>
              <w:rPr>
                <w:rFonts w:eastAsia="Times New Roman" w:cs="Arial"/>
                <w:sz w:val="23"/>
                <w:szCs w:val="23"/>
              </w:rPr>
            </w:pPr>
            <w:r w:rsidRPr="00EC3105">
              <w:rPr>
                <w:rFonts w:eastAsia="Times New Roman" w:cs="Arial"/>
                <w:b/>
                <w:bCs/>
                <w:sz w:val="23"/>
                <w:szCs w:val="23"/>
                <w:u w:val="single"/>
              </w:rPr>
              <w:t>Medical and Welfare Notes</w:t>
            </w:r>
            <w:r w:rsidRPr="00EC3105">
              <w:rPr>
                <w:rFonts w:eastAsia="Times New Roman" w:cs="Arial"/>
                <w:b/>
                <w:bCs/>
                <w:sz w:val="23"/>
                <w:szCs w:val="23"/>
              </w:rPr>
              <w:t>:</w:t>
            </w:r>
            <w:r w:rsidRPr="00EC3105">
              <w:rPr>
                <w:rFonts w:eastAsia="Times New Roman" w:cs="Arial"/>
                <w:sz w:val="23"/>
                <w:szCs w:val="23"/>
              </w:rPr>
              <w:t xml:space="preserve"> </w:t>
            </w:r>
            <w:r w:rsidRPr="00EC3105">
              <w:rPr>
                <w:rFonts w:eastAsia="Times New Roman" w:cs="Arial"/>
                <w:sz w:val="23"/>
                <w:szCs w:val="23"/>
              </w:rPr>
              <w:br/>
              <w:t>The custody record contains disputed mental</w:t>
            </w:r>
            <w:r w:rsidRPr="00EC3105">
              <w:rPr>
                <w:rFonts w:eastAsia="Times New Roman" w:cs="Arial"/>
                <w:sz w:val="23"/>
                <w:szCs w:val="23"/>
              </w:rPr>
              <w:noBreakHyphen/>
              <w:t>health</w:t>
            </w:r>
            <w:r w:rsidRPr="00EC3105">
              <w:rPr>
                <w:rFonts w:eastAsia="Times New Roman" w:cs="Arial"/>
                <w:sz w:val="23"/>
                <w:szCs w:val="23"/>
              </w:rPr>
              <w:noBreakHyphen/>
              <w:t>related entries and welfare observations. As the supervising sergeant at 03:33, Sgt Smith must explain whether he reviewed these entries, relied on them, or authorised decisions based on them.</w:t>
            </w:r>
          </w:p>
          <w:p w14:paraId="52FEE465" w14:textId="77777777" w:rsidR="00EC3105" w:rsidRDefault="00EC3105" w:rsidP="00EC3105">
            <w:pPr>
              <w:pStyle w:val="ListParagraph"/>
              <w:widowControl/>
              <w:numPr>
                <w:ilvl w:val="0"/>
                <w:numId w:val="66"/>
              </w:numPr>
              <w:autoSpaceDE/>
              <w:autoSpaceDN/>
              <w:rPr>
                <w:rFonts w:eastAsia="Times New Roman" w:cs="Arial"/>
                <w:sz w:val="23"/>
                <w:szCs w:val="23"/>
              </w:rPr>
            </w:pPr>
            <w:r w:rsidRPr="00EC3105">
              <w:rPr>
                <w:rFonts w:eastAsia="Times New Roman" w:cs="Arial"/>
                <w:b/>
                <w:bCs/>
                <w:sz w:val="23"/>
                <w:szCs w:val="23"/>
                <w:u w:val="single"/>
              </w:rPr>
              <w:t>Identity and Presence:</w:t>
            </w:r>
            <w:r w:rsidRPr="00EC3105">
              <w:rPr>
                <w:rFonts w:eastAsia="Times New Roman" w:cs="Arial"/>
                <w:sz w:val="23"/>
                <w:szCs w:val="23"/>
              </w:rPr>
              <w:t xml:space="preserve"> </w:t>
            </w:r>
            <w:r w:rsidRPr="00EC3105">
              <w:rPr>
                <w:rFonts w:eastAsia="Times New Roman" w:cs="Arial"/>
                <w:sz w:val="23"/>
                <w:szCs w:val="23"/>
              </w:rPr>
              <w:br/>
              <w:t>Because the detainee recalls seeing the same officer at both 08:00 and 04:00 — two different shifts — Sgt Smith’s attendance is necessary to confirm his presence, role, and actions during the night shift.</w:t>
            </w:r>
          </w:p>
          <w:p w14:paraId="178CCB10" w14:textId="77777777" w:rsidR="00EC3105" w:rsidRPr="00EC3105" w:rsidRDefault="00EC3105" w:rsidP="00EC3105">
            <w:pPr>
              <w:pStyle w:val="ListParagraph"/>
              <w:widowControl/>
              <w:numPr>
                <w:ilvl w:val="0"/>
                <w:numId w:val="66"/>
              </w:numPr>
              <w:autoSpaceDE/>
              <w:autoSpaceDN/>
              <w:rPr>
                <w:rFonts w:eastAsia="Times New Roman" w:cs="Arial"/>
                <w:sz w:val="23"/>
                <w:szCs w:val="23"/>
              </w:rPr>
            </w:pPr>
            <w:r w:rsidRPr="00EC3105">
              <w:rPr>
                <w:rFonts w:eastAsia="Times New Roman" w:cs="Arial"/>
                <w:b/>
                <w:bCs/>
                <w:sz w:val="23"/>
                <w:szCs w:val="23"/>
                <w:u w:val="single"/>
              </w:rPr>
              <w:t>Reason Attendance Is Required</w:t>
            </w:r>
            <w:r w:rsidRPr="00EC3105">
              <w:rPr>
                <w:rFonts w:eastAsia="Times New Roman" w:cs="Arial"/>
                <w:b/>
                <w:bCs/>
                <w:sz w:val="23"/>
                <w:szCs w:val="23"/>
              </w:rPr>
              <w:t>:</w:t>
            </w:r>
            <w:r w:rsidRPr="00EC3105">
              <w:rPr>
                <w:rFonts w:eastAsia="Times New Roman" w:cs="Arial"/>
                <w:sz w:val="23"/>
                <w:szCs w:val="23"/>
              </w:rPr>
              <w:t xml:space="preserve"> </w:t>
            </w:r>
            <w:r w:rsidRPr="00EC3105">
              <w:rPr>
                <w:rFonts w:eastAsia="Times New Roman" w:cs="Arial"/>
                <w:sz w:val="23"/>
                <w:szCs w:val="23"/>
              </w:rPr>
              <w:br/>
              <w:t>Sgt Smith must explain the early</w:t>
            </w:r>
            <w:r w:rsidRPr="00EC3105">
              <w:rPr>
                <w:rFonts w:eastAsia="Times New Roman" w:cs="Arial"/>
                <w:sz w:val="23"/>
                <w:szCs w:val="23"/>
              </w:rPr>
              <w:noBreakHyphen/>
              <w:t>morning disposal decision, confirm the accuracy of the custody entries under his supervision, and clarify continuity of detention and welfare</w:t>
            </w:r>
            <w:r w:rsidRPr="00EC3105">
              <w:rPr>
                <w:rFonts w:eastAsia="Times New Roman" w:cs="Arial"/>
                <w:sz w:val="23"/>
                <w:szCs w:val="23"/>
              </w:rPr>
              <w:noBreakHyphen/>
              <w:t>related notes.</w:t>
            </w:r>
          </w:p>
          <w:p w14:paraId="5B0072B3" w14:textId="77777777" w:rsidR="00EC3105" w:rsidRDefault="00EC3105" w:rsidP="00EC3105">
            <w:pPr>
              <w:pStyle w:val="ListParagraph"/>
              <w:widowControl/>
              <w:autoSpaceDE/>
              <w:autoSpaceDN/>
              <w:ind w:left="720" w:firstLine="0"/>
              <w:outlineLvl w:val="1"/>
              <w:rPr>
                <w:rFonts w:eastAsia="Times New Roman" w:cs="Arial"/>
                <w:b/>
                <w:bCs/>
                <w:sz w:val="23"/>
                <w:szCs w:val="23"/>
                <w:u w:val="single"/>
              </w:rPr>
            </w:pPr>
          </w:p>
          <w:p w14:paraId="5DA5F89D" w14:textId="65715BEC" w:rsidR="00FE0EC9" w:rsidRPr="00EC3105" w:rsidRDefault="00FE0EC9" w:rsidP="00FE0EC9">
            <w:pPr>
              <w:pStyle w:val="ListParagraph"/>
              <w:widowControl/>
              <w:numPr>
                <w:ilvl w:val="0"/>
                <w:numId w:val="59"/>
              </w:numPr>
              <w:autoSpaceDE/>
              <w:autoSpaceDN/>
              <w:outlineLvl w:val="1"/>
              <w:rPr>
                <w:rFonts w:eastAsia="Times New Roman" w:cs="Arial"/>
                <w:b/>
                <w:bCs/>
                <w:sz w:val="23"/>
                <w:szCs w:val="23"/>
                <w:u w:val="single"/>
              </w:rPr>
            </w:pPr>
            <w:r w:rsidRPr="00EC3105">
              <w:rPr>
                <w:rFonts w:eastAsia="Times New Roman" w:cs="Arial"/>
                <w:b/>
                <w:bCs/>
                <w:sz w:val="23"/>
                <w:szCs w:val="23"/>
                <w:u w:val="single"/>
              </w:rPr>
              <w:t>SGT WILLANS (P236764) – CUSTODY SERGEANT — SHIFT TIMELINE TABLE</w:t>
            </w:r>
          </w:p>
          <w:p w14:paraId="6DF51636" w14:textId="77777777" w:rsidR="00EC3105" w:rsidRPr="00EC3105" w:rsidRDefault="00FE0EC9" w:rsidP="00EC3105">
            <w:pPr>
              <w:pStyle w:val="ListParagraph"/>
              <w:widowControl/>
              <w:numPr>
                <w:ilvl w:val="0"/>
                <w:numId w:val="67"/>
              </w:numPr>
              <w:autoSpaceDE/>
              <w:autoSpaceDN/>
              <w:spacing w:before="0"/>
              <w:rPr>
                <w:rFonts w:eastAsia="Times New Roman" w:cs="Arial"/>
                <w:sz w:val="23"/>
                <w:szCs w:val="23"/>
                <w:u w:val="single"/>
              </w:rPr>
            </w:pPr>
            <w:r w:rsidRPr="00EC3105">
              <w:rPr>
                <w:rFonts w:eastAsia="Times New Roman" w:cs="Arial"/>
                <w:sz w:val="23"/>
                <w:szCs w:val="23"/>
                <w:u w:val="single"/>
              </w:rPr>
              <w:t>Took over custody at 18:57 handover.</w:t>
            </w:r>
          </w:p>
          <w:p w14:paraId="5D4E6760" w14:textId="77777777" w:rsidR="00EC3105" w:rsidRPr="00EC3105" w:rsidRDefault="00FE0EC9" w:rsidP="00EC3105">
            <w:pPr>
              <w:pStyle w:val="ListParagraph"/>
              <w:widowControl/>
              <w:numPr>
                <w:ilvl w:val="0"/>
                <w:numId w:val="67"/>
              </w:numPr>
              <w:autoSpaceDE/>
              <w:autoSpaceDN/>
              <w:spacing w:before="0"/>
              <w:rPr>
                <w:rFonts w:eastAsia="Times New Roman" w:cs="Arial"/>
                <w:sz w:val="23"/>
                <w:szCs w:val="23"/>
                <w:u w:val="single"/>
              </w:rPr>
            </w:pPr>
            <w:r w:rsidRPr="00EC3105">
              <w:rPr>
                <w:rFonts w:eastAsia="Times New Roman" w:cs="Arial"/>
                <w:sz w:val="23"/>
                <w:szCs w:val="23"/>
                <w:u w:val="single"/>
              </w:rPr>
              <w:t>Must explain continuity of detention and whether irregularities were communicated during handover.</w:t>
            </w:r>
          </w:p>
          <w:p w14:paraId="71A2110E" w14:textId="455577A3" w:rsidR="00EC3105" w:rsidRPr="00EC3105" w:rsidRDefault="00FE0EC9" w:rsidP="00EC3105">
            <w:pPr>
              <w:pStyle w:val="ListParagraph"/>
              <w:widowControl/>
              <w:numPr>
                <w:ilvl w:val="0"/>
                <w:numId w:val="67"/>
              </w:numPr>
              <w:autoSpaceDE/>
              <w:autoSpaceDN/>
              <w:spacing w:before="0"/>
              <w:rPr>
                <w:rFonts w:eastAsia="Times New Roman" w:cs="Arial"/>
                <w:sz w:val="23"/>
                <w:szCs w:val="23"/>
                <w:u w:val="single"/>
              </w:rPr>
            </w:pPr>
            <w:r w:rsidRPr="00EC3105">
              <w:rPr>
                <w:rFonts w:eastAsia="Times New Roman" w:cs="Arial"/>
                <w:sz w:val="23"/>
                <w:szCs w:val="23"/>
                <w:u w:val="single"/>
              </w:rPr>
              <w:t>Recorded: “I participated in a handover between the incoming and outgoing custody teams, which was conducted within the sight and sound of CCTV. I accept responsibility for the detainee.”</w:t>
            </w:r>
          </w:p>
          <w:p w14:paraId="524442D1" w14:textId="77777777" w:rsidR="00EC3105" w:rsidRPr="00EC3105" w:rsidRDefault="00EC3105" w:rsidP="00EC3105">
            <w:pPr>
              <w:pStyle w:val="ListParagraph"/>
              <w:widowControl/>
              <w:autoSpaceDE/>
              <w:autoSpaceDN/>
              <w:spacing w:before="0"/>
              <w:ind w:left="720" w:firstLine="0"/>
              <w:rPr>
                <w:rFonts w:eastAsia="Times New Roman" w:cs="Arial"/>
                <w:sz w:val="23"/>
                <w:szCs w:val="23"/>
              </w:rPr>
            </w:pPr>
          </w:p>
          <w:p w14:paraId="4DA0876C" w14:textId="39643BFF" w:rsidR="00FE0EC9" w:rsidRPr="00EC3105" w:rsidRDefault="00FE0EC9" w:rsidP="00EC3105">
            <w:pPr>
              <w:pStyle w:val="ListParagraph"/>
              <w:widowControl/>
              <w:numPr>
                <w:ilvl w:val="0"/>
                <w:numId w:val="64"/>
              </w:numPr>
              <w:autoSpaceDE/>
              <w:autoSpaceDN/>
              <w:spacing w:before="0"/>
              <w:rPr>
                <w:rFonts w:eastAsia="Times New Roman" w:cs="Arial"/>
                <w:sz w:val="23"/>
                <w:szCs w:val="23"/>
              </w:rPr>
            </w:pPr>
            <w:r w:rsidRPr="00EC3105">
              <w:rPr>
                <w:rFonts w:eastAsia="Times New Roman" w:cs="Arial"/>
                <w:b/>
                <w:bCs/>
                <w:sz w:val="23"/>
                <w:szCs w:val="23"/>
                <w:u w:val="single"/>
              </w:rPr>
              <w:t xml:space="preserve">Reason </w:t>
            </w:r>
            <w:r w:rsidR="00EC3105" w:rsidRPr="00EC3105">
              <w:rPr>
                <w:rFonts w:eastAsia="Times New Roman" w:cs="Arial"/>
                <w:b/>
                <w:bCs/>
                <w:sz w:val="23"/>
                <w:szCs w:val="23"/>
                <w:u w:val="single"/>
              </w:rPr>
              <w:t>Attendance Is Required</w:t>
            </w:r>
            <w:r w:rsidRPr="00EC3105">
              <w:rPr>
                <w:rFonts w:eastAsia="Times New Roman" w:cs="Arial"/>
                <w:b/>
                <w:bCs/>
                <w:sz w:val="23"/>
                <w:szCs w:val="23"/>
              </w:rPr>
              <w:t>:</w:t>
            </w:r>
            <w:r w:rsidRPr="00EC3105">
              <w:rPr>
                <w:rFonts w:eastAsia="Times New Roman" w:cs="Arial"/>
                <w:sz w:val="23"/>
                <w:szCs w:val="23"/>
              </w:rPr>
              <w:t xml:space="preserve"> </w:t>
            </w:r>
            <w:r w:rsidRPr="00EC3105">
              <w:rPr>
                <w:rFonts w:eastAsia="Times New Roman" w:cs="Arial"/>
                <w:sz w:val="23"/>
                <w:szCs w:val="23"/>
              </w:rPr>
              <w:br/>
              <w:t>Sgt Willans must clarify the handover process, explain welfare</w:t>
            </w:r>
            <w:r w:rsidRPr="00EC3105">
              <w:rPr>
                <w:rFonts w:eastAsia="Times New Roman" w:cs="Arial"/>
                <w:sz w:val="23"/>
                <w:szCs w:val="23"/>
              </w:rPr>
              <w:noBreakHyphen/>
              <w:t>note inconsistencies, and confirm what information he received about the detainee’s status.</w:t>
            </w:r>
          </w:p>
          <w:p w14:paraId="41DD0CCD" w14:textId="77777777" w:rsidR="00FE0EC9" w:rsidRPr="00FE0EC9" w:rsidRDefault="00FE0EC9" w:rsidP="00FE0EC9">
            <w:pPr>
              <w:widowControl/>
              <w:autoSpaceDE/>
              <w:autoSpaceDN/>
              <w:rPr>
                <w:rFonts w:ascii="Times New Roman" w:eastAsia="Times New Roman" w:hAnsi="Times New Roman" w:cs="Times New Roman"/>
                <w:szCs w:val="24"/>
              </w:rPr>
            </w:pPr>
          </w:p>
          <w:p w14:paraId="52DBB9E6" w14:textId="1084B1AA" w:rsidR="00EE5441" w:rsidRPr="00EE5441" w:rsidRDefault="00EE5441" w:rsidP="00AE64C9">
            <w:pPr>
              <w:widowControl/>
              <w:autoSpaceDE/>
              <w:autoSpaceDN/>
              <w:outlineLvl w:val="2"/>
              <w:rPr>
                <w:rFonts w:eastAsia="Times New Roman" w:cs="Arial"/>
                <w:b/>
                <w:bCs/>
                <w:szCs w:val="24"/>
                <w:u w:val="single"/>
              </w:rPr>
            </w:pPr>
            <w:r w:rsidRPr="00EE5441">
              <w:rPr>
                <w:rFonts w:eastAsia="Times New Roman" w:cs="Arial"/>
                <w:b/>
                <w:bCs/>
                <w:szCs w:val="24"/>
                <w:u w:val="single"/>
              </w:rPr>
              <w:t>Inspector</w:t>
            </w:r>
          </w:p>
          <w:p w14:paraId="52779EAB" w14:textId="77777777" w:rsidR="00EE5441" w:rsidRPr="00EE5441" w:rsidRDefault="00EE5441" w:rsidP="00AE64C9">
            <w:pPr>
              <w:widowControl/>
              <w:numPr>
                <w:ilvl w:val="0"/>
                <w:numId w:val="14"/>
              </w:numPr>
              <w:autoSpaceDE/>
              <w:autoSpaceDN/>
              <w:rPr>
                <w:rFonts w:eastAsia="Times New Roman" w:cs="Arial"/>
                <w:szCs w:val="24"/>
                <w:u w:val="single"/>
              </w:rPr>
            </w:pPr>
            <w:r w:rsidRPr="00EE5441">
              <w:rPr>
                <w:rFonts w:eastAsia="Times New Roman" w:cs="Arial"/>
                <w:b/>
                <w:bCs/>
                <w:szCs w:val="24"/>
                <w:u w:val="single"/>
              </w:rPr>
              <w:t>Insp Sewell (P240595)</w:t>
            </w:r>
            <w:r w:rsidRPr="00EE5441">
              <w:rPr>
                <w:rFonts w:eastAsia="Times New Roman" w:cs="Arial"/>
                <w:szCs w:val="24"/>
                <w:u w:val="single"/>
              </w:rPr>
              <w:t xml:space="preserve"> – Inspector </w:t>
            </w:r>
          </w:p>
          <w:p w14:paraId="520EF876" w14:textId="77777777" w:rsidR="00EE5441" w:rsidRPr="00EE5441" w:rsidRDefault="00EE5441" w:rsidP="00AE64C9">
            <w:pPr>
              <w:widowControl/>
              <w:numPr>
                <w:ilvl w:val="1"/>
                <w:numId w:val="14"/>
              </w:numPr>
              <w:tabs>
                <w:tab w:val="num" w:pos="1440"/>
              </w:tabs>
              <w:autoSpaceDE/>
              <w:autoSpaceDN/>
              <w:rPr>
                <w:rFonts w:eastAsia="Times New Roman" w:cs="Arial"/>
                <w:szCs w:val="24"/>
              </w:rPr>
            </w:pPr>
            <w:r w:rsidRPr="00EE5441">
              <w:rPr>
                <w:rFonts w:eastAsia="Times New Roman" w:cs="Arial"/>
                <w:szCs w:val="24"/>
              </w:rPr>
              <w:t>Conducted detention review at 13:33.</w:t>
            </w:r>
          </w:p>
          <w:p w14:paraId="235EA7C0" w14:textId="77777777" w:rsidR="00EE5441" w:rsidRPr="00EE5441" w:rsidRDefault="00EE5441" w:rsidP="00AE64C9">
            <w:pPr>
              <w:widowControl/>
              <w:numPr>
                <w:ilvl w:val="1"/>
                <w:numId w:val="14"/>
              </w:numPr>
              <w:tabs>
                <w:tab w:val="num" w:pos="1440"/>
              </w:tabs>
              <w:autoSpaceDE/>
              <w:autoSpaceDN/>
              <w:rPr>
                <w:rFonts w:eastAsia="Times New Roman" w:cs="Arial"/>
                <w:szCs w:val="24"/>
              </w:rPr>
            </w:pPr>
            <w:r w:rsidRPr="00EE5441">
              <w:rPr>
                <w:rFonts w:eastAsia="Times New Roman" w:cs="Arial"/>
                <w:szCs w:val="24"/>
              </w:rPr>
              <w:t>Must explain why continued detention was authorised despite disputed medical entries, absence of OIC, and contradictions in custody logs.</w:t>
            </w:r>
          </w:p>
          <w:bookmarkEnd w:id="1"/>
          <w:p w14:paraId="01564546" w14:textId="514614F7" w:rsidR="00EE5441" w:rsidRPr="00EE5441" w:rsidRDefault="00EE5441" w:rsidP="00AE64C9">
            <w:pPr>
              <w:widowControl/>
              <w:autoSpaceDE/>
              <w:autoSpaceDN/>
              <w:rPr>
                <w:rFonts w:eastAsia="Times New Roman" w:cs="Arial"/>
                <w:szCs w:val="24"/>
              </w:rPr>
            </w:pPr>
          </w:p>
          <w:p w14:paraId="65AC3DB5" w14:textId="77777777" w:rsidR="00EE5441" w:rsidRPr="00EE5441" w:rsidRDefault="00EE5441" w:rsidP="00AE64C9">
            <w:pPr>
              <w:widowControl/>
              <w:autoSpaceDE/>
              <w:autoSpaceDN/>
              <w:outlineLvl w:val="2"/>
              <w:rPr>
                <w:rFonts w:eastAsia="Times New Roman" w:cs="Arial"/>
                <w:b/>
                <w:bCs/>
                <w:szCs w:val="24"/>
                <w:u w:val="single"/>
              </w:rPr>
            </w:pPr>
            <w:r w:rsidRPr="00EE5441">
              <w:rPr>
                <w:rFonts w:eastAsia="Times New Roman" w:cs="Arial"/>
                <w:b/>
                <w:bCs/>
                <w:szCs w:val="24"/>
                <w:u w:val="single"/>
              </w:rPr>
              <w:t>Custody Staff (DDOs)</w:t>
            </w:r>
          </w:p>
          <w:p w14:paraId="1BC83A33" w14:textId="77777777" w:rsidR="00EE5441" w:rsidRPr="00EE5441" w:rsidRDefault="00EE5441" w:rsidP="00AE64C9">
            <w:pPr>
              <w:widowControl/>
              <w:numPr>
                <w:ilvl w:val="0"/>
                <w:numId w:val="15"/>
              </w:numPr>
              <w:autoSpaceDE/>
              <w:autoSpaceDN/>
              <w:rPr>
                <w:rFonts w:eastAsia="Times New Roman" w:cs="Arial"/>
                <w:szCs w:val="24"/>
              </w:rPr>
            </w:pPr>
            <w:r w:rsidRPr="00EE5441">
              <w:rPr>
                <w:rFonts w:eastAsia="Times New Roman" w:cs="Arial"/>
                <w:b/>
                <w:bCs/>
                <w:szCs w:val="24"/>
              </w:rPr>
              <w:t>Novo Rodriguez (C749973)</w:t>
            </w:r>
            <w:r w:rsidRPr="00EE5441">
              <w:rPr>
                <w:rFonts w:eastAsia="Times New Roman" w:cs="Arial"/>
                <w:szCs w:val="24"/>
              </w:rPr>
              <w:t xml:space="preserve"> – DDO</w:t>
            </w:r>
          </w:p>
          <w:p w14:paraId="6B6D759D"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Booked me in at 07:43, logged detainee details, property, rights.</w:t>
            </w:r>
          </w:p>
          <w:p w14:paraId="614605FD" w14:textId="5EAA822E"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Must explain contradictions in search, and risk assessments</w:t>
            </w:r>
            <w:r w:rsidRPr="00EE5441">
              <w:rPr>
                <w:rFonts w:eastAsia="Times New Roman" w:cs="Arial"/>
                <w:color w:val="EE0000"/>
                <w:szCs w:val="24"/>
              </w:rPr>
              <w:t>.</w:t>
            </w:r>
            <w:r w:rsidR="00B86195" w:rsidRPr="00B841B1">
              <w:rPr>
                <w:rFonts w:eastAsia="Times New Roman" w:cs="Arial"/>
                <w:color w:val="EE0000"/>
                <w:szCs w:val="24"/>
              </w:rPr>
              <w:t>+++</w:t>
            </w:r>
          </w:p>
          <w:p w14:paraId="5660A1C9"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Needs to clarify why custody record shows fabricated entries under his supervision.</w:t>
            </w:r>
          </w:p>
          <w:p w14:paraId="5C0B6D62" w14:textId="77777777" w:rsidR="00AE64C9" w:rsidRPr="00EE5441" w:rsidRDefault="00AE64C9" w:rsidP="00AE64C9">
            <w:pPr>
              <w:widowControl/>
              <w:autoSpaceDE/>
              <w:autoSpaceDN/>
              <w:ind w:left="1440"/>
              <w:rPr>
                <w:rFonts w:eastAsia="Times New Roman" w:cs="Arial"/>
                <w:szCs w:val="24"/>
              </w:rPr>
            </w:pPr>
          </w:p>
          <w:p w14:paraId="542B84EB"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Raza (C746655)</w:t>
            </w:r>
            <w:r w:rsidRPr="00EE5441">
              <w:rPr>
                <w:rFonts w:eastAsia="Times New Roman" w:cs="Arial"/>
                <w:szCs w:val="24"/>
                <w:u w:val="single"/>
              </w:rPr>
              <w:t xml:space="preserve"> – DDO</w:t>
            </w:r>
          </w:p>
          <w:p w14:paraId="2497109A" w14:textId="77777777" w:rsidR="00EE5441" w:rsidRPr="00EE5441" w:rsidRDefault="00EE5441" w:rsidP="00AE64C9">
            <w:pPr>
              <w:widowControl/>
              <w:numPr>
                <w:ilvl w:val="1"/>
                <w:numId w:val="15"/>
              </w:numPr>
              <w:tabs>
                <w:tab w:val="num" w:pos="1440"/>
              </w:tabs>
              <w:autoSpaceDE/>
              <w:autoSpaceDN/>
              <w:rPr>
                <w:rFonts w:eastAsia="Times New Roman" w:cs="Arial"/>
                <w:b/>
                <w:bCs/>
                <w:szCs w:val="24"/>
                <w:u w:val="single"/>
              </w:rPr>
            </w:pPr>
            <w:r w:rsidRPr="00EE5441">
              <w:rPr>
                <w:rFonts w:eastAsia="Times New Roman" w:cs="Arial"/>
                <w:b/>
                <w:bCs/>
                <w:szCs w:val="24"/>
                <w:u w:val="single"/>
              </w:rPr>
              <w:t>Immigration checks, appropriate adult contact.</w:t>
            </w:r>
          </w:p>
          <w:p w14:paraId="5264A6A1"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Must explain why appropriate adult was inconsistently logged as present/not present.</w:t>
            </w:r>
          </w:p>
          <w:p w14:paraId="7A5961A6" w14:textId="2BF269F5"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Needs to clarify wh</w:t>
            </w:r>
            <w:r w:rsidR="00227F8E" w:rsidRPr="00B841B1">
              <w:rPr>
                <w:rFonts w:eastAsia="Times New Roman" w:cs="Arial"/>
                <w:szCs w:val="24"/>
              </w:rPr>
              <w:t>y</w:t>
            </w:r>
            <w:r w:rsidRPr="00EE5441">
              <w:rPr>
                <w:rFonts w:eastAsia="Times New Roman" w:cs="Arial"/>
                <w:szCs w:val="24"/>
              </w:rPr>
              <w:t xml:space="preserve"> </w:t>
            </w:r>
            <w:r w:rsidR="00227F8E" w:rsidRPr="00B841B1">
              <w:rPr>
                <w:rFonts w:eastAsia="Times New Roman" w:cs="Arial"/>
                <w:szCs w:val="24"/>
              </w:rPr>
              <w:t>Si</w:t>
            </w:r>
            <w:r w:rsidR="00B45FB5" w:rsidRPr="00B841B1">
              <w:rPr>
                <w:rFonts w:eastAsia="Times New Roman" w:cs="Arial"/>
                <w:szCs w:val="24"/>
              </w:rPr>
              <w:t>m</w:t>
            </w:r>
            <w:r w:rsidR="00227F8E" w:rsidRPr="00B841B1">
              <w:rPr>
                <w:rFonts w:eastAsia="Times New Roman" w:cs="Arial"/>
                <w:szCs w:val="24"/>
              </w:rPr>
              <w:t>ons Aunt</w:t>
            </w:r>
            <w:r w:rsidR="00B45FB5" w:rsidRPr="00B841B1">
              <w:rPr>
                <w:rFonts w:eastAsia="Times New Roman" w:cs="Arial"/>
                <w:szCs w:val="24"/>
              </w:rPr>
              <w:t xml:space="preserve">, </w:t>
            </w:r>
            <w:r w:rsidR="00B45FB5" w:rsidRPr="00B841B1">
              <w:rPr>
                <w:rFonts w:eastAsia="Times New Roman" w:cs="Arial"/>
                <w:b/>
                <w:bCs/>
                <w:szCs w:val="24"/>
                <w:u w:val="single"/>
              </w:rPr>
              <w:t xml:space="preserve">Appropriate Adult, </w:t>
            </w:r>
            <w:r w:rsidRPr="00EE5441">
              <w:rPr>
                <w:rFonts w:eastAsia="Times New Roman" w:cs="Arial"/>
                <w:szCs w:val="24"/>
              </w:rPr>
              <w:t>was denied access despite being available</w:t>
            </w:r>
            <w:r w:rsidR="00227F8E" w:rsidRPr="00B841B1">
              <w:rPr>
                <w:rFonts w:eastAsia="Times New Roman" w:cs="Arial"/>
                <w:szCs w:val="24"/>
              </w:rPr>
              <w:t>. She was telephoned and told that the initial charge was dropped by police and that new charge will be brought to him and she will need to attend, afterwards she never  received another call asking her to attend so contact the police back herself to be told that another appropriate adult has attended</w:t>
            </w:r>
            <w:r w:rsidR="00B45FB5" w:rsidRPr="00B841B1">
              <w:rPr>
                <w:rFonts w:eastAsia="Times New Roman" w:cs="Arial"/>
                <w:szCs w:val="24"/>
              </w:rPr>
              <w:t xml:space="preserve">. Simon at the time refused any other </w:t>
            </w:r>
            <w:r w:rsidR="00B45FB5" w:rsidRPr="00B841B1">
              <w:rPr>
                <w:rFonts w:eastAsia="Times New Roman" w:cs="Arial"/>
                <w:b/>
                <w:bCs/>
                <w:szCs w:val="24"/>
                <w:u w:val="single"/>
              </w:rPr>
              <w:t>Appropriate Adult other than his Aunt!</w:t>
            </w:r>
            <w:r w:rsidR="0051342F" w:rsidRPr="00B841B1">
              <w:t xml:space="preserve"> She was misled into believing I had refused her and that I went through another legal process due to new Criminal Charges being brought.</w:t>
            </w:r>
          </w:p>
          <w:p w14:paraId="50D6405B" w14:textId="77777777" w:rsidR="00AE64C9" w:rsidRPr="00EE5441" w:rsidRDefault="00AE64C9" w:rsidP="00AE64C9">
            <w:pPr>
              <w:widowControl/>
              <w:autoSpaceDE/>
              <w:autoSpaceDN/>
              <w:ind w:left="1440"/>
              <w:rPr>
                <w:rFonts w:eastAsia="Times New Roman" w:cs="Arial"/>
                <w:szCs w:val="24"/>
              </w:rPr>
            </w:pPr>
          </w:p>
          <w:p w14:paraId="52042479"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Shirzad (C747009)</w:t>
            </w:r>
            <w:r w:rsidRPr="00EE5441">
              <w:rPr>
                <w:rFonts w:eastAsia="Times New Roman" w:cs="Arial"/>
                <w:szCs w:val="24"/>
                <w:u w:val="single"/>
              </w:rPr>
              <w:t xml:space="preserve"> – DDO</w:t>
            </w:r>
          </w:p>
          <w:p w14:paraId="03F829E0"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Cell visits, welfare checks.</w:t>
            </w:r>
          </w:p>
          <w:p w14:paraId="626B29C6"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Must explain observations logged (talking to self, hallucinations) and whether they were fabricated.</w:t>
            </w:r>
          </w:p>
          <w:p w14:paraId="442E81FF"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Needs to clarify contradictions in mental health notes.</w:t>
            </w:r>
          </w:p>
          <w:p w14:paraId="4633264C" w14:textId="77777777" w:rsidR="00AE64C9" w:rsidRPr="00EE5441" w:rsidRDefault="00AE64C9" w:rsidP="00AE64C9">
            <w:pPr>
              <w:widowControl/>
              <w:autoSpaceDE/>
              <w:autoSpaceDN/>
              <w:ind w:left="1440"/>
              <w:rPr>
                <w:rFonts w:eastAsia="Times New Roman" w:cs="Arial"/>
                <w:szCs w:val="24"/>
              </w:rPr>
            </w:pPr>
          </w:p>
          <w:p w14:paraId="473DF126"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Eren (C744882)</w:t>
            </w:r>
            <w:r w:rsidRPr="00EE5441">
              <w:rPr>
                <w:rFonts w:eastAsia="Times New Roman" w:cs="Arial"/>
                <w:szCs w:val="24"/>
                <w:u w:val="single"/>
              </w:rPr>
              <w:t xml:space="preserve"> – DDO</w:t>
            </w:r>
          </w:p>
          <w:p w14:paraId="2E590CA8"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Supervised movements, biometrics.</w:t>
            </w:r>
          </w:p>
          <w:p w14:paraId="2947584F"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Must explain custody transfers, biometric capture inconsistencies, and confirm whether data was altered.</w:t>
            </w:r>
          </w:p>
          <w:p w14:paraId="48284154" w14:textId="77777777" w:rsidR="00AE64C9" w:rsidRPr="00EE5441" w:rsidRDefault="00AE64C9" w:rsidP="00AE64C9">
            <w:pPr>
              <w:widowControl/>
              <w:autoSpaceDE/>
              <w:autoSpaceDN/>
              <w:ind w:left="1440"/>
              <w:rPr>
                <w:rFonts w:eastAsia="Times New Roman" w:cs="Arial"/>
                <w:szCs w:val="24"/>
              </w:rPr>
            </w:pPr>
          </w:p>
          <w:p w14:paraId="311388EB"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Bertrand (C746668)</w:t>
            </w:r>
            <w:r w:rsidRPr="00EE5441">
              <w:rPr>
                <w:rFonts w:eastAsia="Times New Roman" w:cs="Arial"/>
                <w:szCs w:val="24"/>
                <w:u w:val="single"/>
              </w:rPr>
              <w:t xml:space="preserve"> – DDO</w:t>
            </w:r>
          </w:p>
          <w:p w14:paraId="55787E61"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Cell transfers.</w:t>
            </w:r>
          </w:p>
          <w:p w14:paraId="0A95355E"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Must explain chain of custody, confirm continuity of detention, and clarify fabricated transfer notes.</w:t>
            </w:r>
          </w:p>
          <w:p w14:paraId="17203E49" w14:textId="77777777" w:rsidR="00AE64C9" w:rsidRPr="00EE5441" w:rsidRDefault="00AE64C9" w:rsidP="00AE64C9">
            <w:pPr>
              <w:widowControl/>
              <w:autoSpaceDE/>
              <w:autoSpaceDN/>
              <w:ind w:left="1440"/>
              <w:rPr>
                <w:rFonts w:eastAsia="Times New Roman" w:cs="Arial"/>
                <w:szCs w:val="24"/>
              </w:rPr>
            </w:pPr>
          </w:p>
          <w:p w14:paraId="192D20BB"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lastRenderedPageBreak/>
              <w:t>Sil (C728029)</w:t>
            </w:r>
            <w:r w:rsidRPr="00EE5441">
              <w:rPr>
                <w:rFonts w:eastAsia="Times New Roman" w:cs="Arial"/>
                <w:szCs w:val="24"/>
                <w:u w:val="single"/>
              </w:rPr>
              <w:t xml:space="preserve"> – DDO</w:t>
            </w:r>
          </w:p>
          <w:p w14:paraId="734D67A5"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Medical observations.</w:t>
            </w:r>
          </w:p>
          <w:p w14:paraId="7B8E0A3E"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Must explain notes about stomach pain, hospital discharge papers, and contradictions in welfare logs.</w:t>
            </w:r>
          </w:p>
          <w:p w14:paraId="31507C6D" w14:textId="77777777" w:rsidR="00AE64C9" w:rsidRPr="00EE5441" w:rsidRDefault="00AE64C9" w:rsidP="00AE64C9">
            <w:pPr>
              <w:widowControl/>
              <w:autoSpaceDE/>
              <w:autoSpaceDN/>
              <w:ind w:left="1440"/>
              <w:rPr>
                <w:rFonts w:eastAsia="Times New Roman" w:cs="Arial"/>
                <w:szCs w:val="24"/>
              </w:rPr>
            </w:pPr>
          </w:p>
          <w:p w14:paraId="132BDC8B"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Nelson</w:t>
            </w:r>
            <w:r w:rsidRPr="00EE5441">
              <w:rPr>
                <w:rFonts w:eastAsia="Times New Roman" w:cs="Arial"/>
                <w:b/>
                <w:bCs/>
                <w:szCs w:val="24"/>
                <w:u w:val="single"/>
              </w:rPr>
              <w:noBreakHyphen/>
              <w:t>Cole (C748236)</w:t>
            </w:r>
            <w:r w:rsidRPr="00EE5441">
              <w:rPr>
                <w:rFonts w:eastAsia="Times New Roman" w:cs="Arial"/>
                <w:szCs w:val="24"/>
                <w:u w:val="single"/>
              </w:rPr>
              <w:t xml:space="preserve"> – DDO</w:t>
            </w:r>
          </w:p>
          <w:p w14:paraId="14B88941"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Cell visits, meals.</w:t>
            </w:r>
          </w:p>
          <w:p w14:paraId="06764467"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Must explain welfare checks, confirm accuracy of logs, and clarify fabricated entries.</w:t>
            </w:r>
          </w:p>
          <w:p w14:paraId="6DE2B239" w14:textId="77777777" w:rsidR="00AE64C9" w:rsidRPr="00EE5441" w:rsidRDefault="00AE64C9" w:rsidP="00AE64C9">
            <w:pPr>
              <w:widowControl/>
              <w:autoSpaceDE/>
              <w:autoSpaceDN/>
              <w:ind w:left="1440"/>
              <w:rPr>
                <w:rFonts w:eastAsia="Times New Roman" w:cs="Arial"/>
                <w:szCs w:val="24"/>
              </w:rPr>
            </w:pPr>
          </w:p>
          <w:p w14:paraId="022AE955"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Hussain (C740421)</w:t>
            </w:r>
            <w:r w:rsidRPr="00EE5441">
              <w:rPr>
                <w:rFonts w:eastAsia="Times New Roman" w:cs="Arial"/>
                <w:szCs w:val="24"/>
                <w:u w:val="single"/>
              </w:rPr>
              <w:t xml:space="preserve"> – DDO</w:t>
            </w:r>
          </w:p>
          <w:p w14:paraId="4346010D" w14:textId="77777777" w:rsidR="00EE5441" w:rsidRPr="00EE5441" w:rsidRDefault="00EE5441"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PNC updates.</w:t>
            </w:r>
          </w:p>
          <w:p w14:paraId="6FA318C7" w14:textId="77777777" w:rsidR="00EE5441" w:rsidRPr="00B841B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Must explain changes to my PNC record, insertion of aliases, and contradictions in custody record.</w:t>
            </w:r>
          </w:p>
          <w:p w14:paraId="689AF0B1" w14:textId="77777777" w:rsidR="00AE64C9" w:rsidRPr="00EE5441" w:rsidRDefault="00AE64C9" w:rsidP="00AE64C9">
            <w:pPr>
              <w:widowControl/>
              <w:autoSpaceDE/>
              <w:autoSpaceDN/>
              <w:ind w:left="1440"/>
              <w:rPr>
                <w:rFonts w:eastAsia="Times New Roman" w:cs="Arial"/>
                <w:szCs w:val="24"/>
              </w:rPr>
            </w:pPr>
          </w:p>
          <w:p w14:paraId="5EFA7EF4" w14:textId="77777777" w:rsidR="00EE5441" w:rsidRPr="00EE5441" w:rsidRDefault="00EE5441" w:rsidP="00AE64C9">
            <w:pPr>
              <w:widowControl/>
              <w:numPr>
                <w:ilvl w:val="0"/>
                <w:numId w:val="15"/>
              </w:numPr>
              <w:autoSpaceDE/>
              <w:autoSpaceDN/>
              <w:rPr>
                <w:rFonts w:eastAsia="Times New Roman" w:cs="Arial"/>
                <w:szCs w:val="24"/>
                <w:u w:val="single"/>
              </w:rPr>
            </w:pPr>
            <w:r w:rsidRPr="00EE5441">
              <w:rPr>
                <w:rFonts w:eastAsia="Times New Roman" w:cs="Arial"/>
                <w:b/>
                <w:bCs/>
                <w:szCs w:val="24"/>
                <w:u w:val="single"/>
              </w:rPr>
              <w:t>Mehmood (C098409)</w:t>
            </w:r>
            <w:r w:rsidRPr="00EE5441">
              <w:rPr>
                <w:rFonts w:eastAsia="Times New Roman" w:cs="Arial"/>
                <w:szCs w:val="24"/>
                <w:u w:val="single"/>
              </w:rPr>
              <w:t xml:space="preserve"> – DDO</w:t>
            </w:r>
          </w:p>
          <w:p w14:paraId="4AE54FCD" w14:textId="0BB1953A" w:rsidR="00EE5441" w:rsidRPr="00EE5441" w:rsidRDefault="00D76289" w:rsidP="00AE64C9">
            <w:pPr>
              <w:widowControl/>
              <w:numPr>
                <w:ilvl w:val="1"/>
                <w:numId w:val="15"/>
              </w:numPr>
              <w:tabs>
                <w:tab w:val="num" w:pos="1440"/>
              </w:tabs>
              <w:autoSpaceDE/>
              <w:autoSpaceDN/>
              <w:rPr>
                <w:rFonts w:eastAsia="Times New Roman" w:cs="Arial"/>
                <w:szCs w:val="24"/>
              </w:rPr>
            </w:pPr>
            <w:r w:rsidRPr="00EE5441">
              <w:rPr>
                <w:rFonts w:eastAsia="Times New Roman" w:cs="Arial"/>
                <w:szCs w:val="24"/>
              </w:rPr>
              <w:t>Cell visits</w:t>
            </w:r>
            <w:r w:rsidR="00EE5441" w:rsidRPr="00EE5441">
              <w:rPr>
                <w:rFonts w:eastAsia="Times New Roman" w:cs="Arial"/>
                <w:szCs w:val="24"/>
              </w:rPr>
              <w:t xml:space="preserve"> noted MH observations.</w:t>
            </w:r>
          </w:p>
          <w:p w14:paraId="5A333A4C" w14:textId="15D76A63" w:rsidR="00EE5441" w:rsidRDefault="00EE5441" w:rsidP="00AE64C9">
            <w:pPr>
              <w:widowControl/>
              <w:numPr>
                <w:ilvl w:val="1"/>
                <w:numId w:val="15"/>
              </w:numPr>
              <w:autoSpaceDE/>
              <w:autoSpaceDN/>
              <w:rPr>
                <w:rFonts w:eastAsia="Times New Roman" w:cs="Arial"/>
                <w:szCs w:val="24"/>
              </w:rPr>
            </w:pPr>
            <w:r w:rsidRPr="00EE5441">
              <w:rPr>
                <w:rFonts w:eastAsia="Times New Roman" w:cs="Arial"/>
                <w:szCs w:val="24"/>
              </w:rPr>
              <w:t xml:space="preserve">Must explain entries claiming I was hallucinating/talking to </w:t>
            </w:r>
            <w:r w:rsidR="00D76289" w:rsidRPr="00EE5441">
              <w:rPr>
                <w:rFonts w:eastAsia="Times New Roman" w:cs="Arial"/>
                <w:szCs w:val="24"/>
              </w:rPr>
              <w:t>myself and</w:t>
            </w:r>
            <w:r w:rsidRPr="00EE5441">
              <w:rPr>
                <w:rFonts w:eastAsia="Times New Roman" w:cs="Arial"/>
                <w:szCs w:val="24"/>
              </w:rPr>
              <w:t xml:space="preserve"> clarify contradictions in mental health notes.</w:t>
            </w:r>
          </w:p>
          <w:p w14:paraId="7A5052BE" w14:textId="240819D8" w:rsidR="00EE5441" w:rsidRPr="00EE5441" w:rsidRDefault="00EE5441" w:rsidP="00AE64C9">
            <w:pPr>
              <w:widowControl/>
              <w:autoSpaceDE/>
              <w:autoSpaceDN/>
              <w:rPr>
                <w:rFonts w:eastAsia="Times New Roman" w:cs="Arial"/>
                <w:szCs w:val="24"/>
              </w:rPr>
            </w:pPr>
          </w:p>
          <w:p w14:paraId="76833AC1" w14:textId="77777777" w:rsidR="00EE5441" w:rsidRPr="00EE5441" w:rsidRDefault="00EE5441" w:rsidP="00AE64C9">
            <w:pPr>
              <w:widowControl/>
              <w:autoSpaceDE/>
              <w:autoSpaceDN/>
              <w:outlineLvl w:val="2"/>
              <w:rPr>
                <w:rFonts w:eastAsia="Times New Roman" w:cs="Arial"/>
                <w:b/>
                <w:bCs/>
                <w:szCs w:val="24"/>
                <w:u w:val="single"/>
              </w:rPr>
            </w:pPr>
            <w:r w:rsidRPr="00EE5441">
              <w:rPr>
                <w:rFonts w:eastAsia="Times New Roman" w:cs="Arial"/>
                <w:b/>
                <w:bCs/>
                <w:szCs w:val="24"/>
                <w:u w:val="single"/>
              </w:rPr>
              <w:t>Healthcare Professional</w:t>
            </w:r>
          </w:p>
          <w:p w14:paraId="23720882" w14:textId="77777777" w:rsidR="00EE5441" w:rsidRPr="00EE5441" w:rsidRDefault="00EE5441" w:rsidP="00AE64C9">
            <w:pPr>
              <w:widowControl/>
              <w:numPr>
                <w:ilvl w:val="0"/>
                <w:numId w:val="16"/>
              </w:numPr>
              <w:autoSpaceDE/>
              <w:autoSpaceDN/>
              <w:rPr>
                <w:rFonts w:eastAsia="Times New Roman" w:cs="Arial"/>
                <w:szCs w:val="24"/>
                <w:u w:val="single"/>
              </w:rPr>
            </w:pPr>
            <w:r w:rsidRPr="00EE5441">
              <w:rPr>
                <w:rFonts w:eastAsia="Times New Roman" w:cs="Arial"/>
                <w:b/>
                <w:bCs/>
                <w:szCs w:val="24"/>
                <w:u w:val="single"/>
              </w:rPr>
              <w:t>Lepadatu (C745201)</w:t>
            </w:r>
            <w:r w:rsidRPr="00EE5441">
              <w:rPr>
                <w:rFonts w:eastAsia="Times New Roman" w:cs="Arial"/>
                <w:szCs w:val="24"/>
                <w:u w:val="single"/>
              </w:rPr>
              <w:t xml:space="preserve"> – HCP </w:t>
            </w:r>
          </w:p>
          <w:p w14:paraId="68BD2995" w14:textId="77777777" w:rsidR="00EE5441" w:rsidRPr="00EE5441" w:rsidRDefault="00EE5441" w:rsidP="00AE64C9">
            <w:pPr>
              <w:widowControl/>
              <w:numPr>
                <w:ilvl w:val="1"/>
                <w:numId w:val="16"/>
              </w:numPr>
              <w:tabs>
                <w:tab w:val="num" w:pos="1440"/>
              </w:tabs>
              <w:autoSpaceDE/>
              <w:autoSpaceDN/>
              <w:rPr>
                <w:rFonts w:eastAsia="Times New Roman" w:cs="Arial"/>
                <w:szCs w:val="24"/>
              </w:rPr>
            </w:pPr>
            <w:r w:rsidRPr="00EE5441">
              <w:rPr>
                <w:rFonts w:eastAsia="Times New Roman" w:cs="Arial"/>
                <w:szCs w:val="24"/>
              </w:rPr>
              <w:t>Conducted medical exam at 09:00–09:12.</w:t>
            </w:r>
          </w:p>
          <w:p w14:paraId="3BF12879" w14:textId="23AA8F80" w:rsidR="00EE5441" w:rsidRPr="00EE5441" w:rsidRDefault="00B841B1" w:rsidP="00AE64C9">
            <w:pPr>
              <w:widowControl/>
              <w:numPr>
                <w:ilvl w:val="1"/>
                <w:numId w:val="16"/>
              </w:numPr>
              <w:tabs>
                <w:tab w:val="num" w:pos="1440"/>
              </w:tabs>
              <w:autoSpaceDE/>
              <w:autoSpaceDN/>
              <w:rPr>
                <w:rFonts w:eastAsia="Times New Roman" w:cs="Arial"/>
                <w:szCs w:val="24"/>
              </w:rPr>
            </w:pPr>
            <w:r>
              <w:rPr>
                <w:rFonts w:eastAsia="Times New Roman" w:cs="Arial"/>
                <w:szCs w:val="24"/>
              </w:rPr>
              <w:t xml:space="preserve">Is said to have </w:t>
            </w:r>
            <w:r w:rsidR="00EE5441" w:rsidRPr="00EE5441">
              <w:rPr>
                <w:rFonts w:eastAsia="Times New Roman" w:cs="Arial"/>
                <w:szCs w:val="24"/>
              </w:rPr>
              <w:t>Inserted psychosis note and recommended Appropriate Adult, despite no prior diagnosis or disclosure.</w:t>
            </w:r>
          </w:p>
          <w:p w14:paraId="01164038" w14:textId="4CDA60D7" w:rsidR="00EE5441" w:rsidRDefault="00EE5441" w:rsidP="00AE64C9">
            <w:pPr>
              <w:widowControl/>
              <w:numPr>
                <w:ilvl w:val="1"/>
                <w:numId w:val="16"/>
              </w:numPr>
              <w:tabs>
                <w:tab w:val="num" w:pos="1440"/>
              </w:tabs>
              <w:autoSpaceDE/>
              <w:autoSpaceDN/>
              <w:rPr>
                <w:rFonts w:eastAsia="Times New Roman" w:cs="Arial"/>
                <w:szCs w:val="24"/>
              </w:rPr>
            </w:pPr>
            <w:r w:rsidRPr="00EE5441">
              <w:rPr>
                <w:rFonts w:eastAsia="Times New Roman" w:cs="Arial"/>
                <w:szCs w:val="24"/>
              </w:rPr>
              <w:t>Must explain basis for this entry, contradictions in medical notes</w:t>
            </w:r>
            <w:r w:rsidR="00B841B1">
              <w:rPr>
                <w:rFonts w:eastAsia="Times New Roman" w:cs="Arial"/>
                <w:szCs w:val="24"/>
              </w:rPr>
              <w:t>.</w:t>
            </w:r>
          </w:p>
          <w:p w14:paraId="5D658BD3" w14:textId="77777777" w:rsidR="00B841B1" w:rsidRPr="00EE5441" w:rsidRDefault="00B841B1" w:rsidP="00B841B1">
            <w:pPr>
              <w:widowControl/>
              <w:autoSpaceDE/>
              <w:autoSpaceDN/>
              <w:ind w:left="1440"/>
              <w:rPr>
                <w:rFonts w:eastAsia="Times New Roman" w:cs="Arial"/>
                <w:szCs w:val="24"/>
              </w:rPr>
            </w:pPr>
          </w:p>
          <w:p w14:paraId="4DAA44A3" w14:textId="77777777" w:rsidR="00EE5441" w:rsidRPr="00EE5441" w:rsidRDefault="00EE5441" w:rsidP="00AE64C9">
            <w:pPr>
              <w:widowControl/>
              <w:autoSpaceDE/>
              <w:autoSpaceDN/>
              <w:outlineLvl w:val="2"/>
              <w:rPr>
                <w:rFonts w:eastAsia="Times New Roman" w:cs="Arial"/>
                <w:b/>
                <w:bCs/>
                <w:szCs w:val="24"/>
                <w:u w:val="single"/>
              </w:rPr>
            </w:pPr>
            <w:r w:rsidRPr="00EE5441">
              <w:rPr>
                <w:rFonts w:eastAsia="Times New Roman" w:cs="Arial"/>
                <w:b/>
                <w:bCs/>
                <w:szCs w:val="24"/>
                <w:u w:val="single"/>
              </w:rPr>
              <w:t>CPS</w:t>
            </w:r>
          </w:p>
          <w:p w14:paraId="18180612" w14:textId="77777777" w:rsidR="00EE5441" w:rsidRPr="00EE5441" w:rsidRDefault="00EE5441" w:rsidP="00AE64C9">
            <w:pPr>
              <w:widowControl/>
              <w:numPr>
                <w:ilvl w:val="0"/>
                <w:numId w:val="17"/>
              </w:numPr>
              <w:autoSpaceDE/>
              <w:autoSpaceDN/>
              <w:rPr>
                <w:rFonts w:eastAsia="Times New Roman" w:cs="Arial"/>
                <w:szCs w:val="24"/>
                <w:u w:val="single"/>
              </w:rPr>
            </w:pPr>
            <w:r w:rsidRPr="00EE5441">
              <w:rPr>
                <w:rFonts w:eastAsia="Times New Roman" w:cs="Arial"/>
                <w:b/>
                <w:bCs/>
                <w:szCs w:val="24"/>
                <w:u w:val="single"/>
              </w:rPr>
              <w:t>CPS Prosecutor Jrainbird</w:t>
            </w:r>
            <w:r w:rsidRPr="00EE5441">
              <w:rPr>
                <w:rFonts w:eastAsia="Times New Roman" w:cs="Arial"/>
                <w:szCs w:val="24"/>
                <w:u w:val="single"/>
              </w:rPr>
              <w:t xml:space="preserve"> – CPS </w:t>
            </w:r>
          </w:p>
          <w:p w14:paraId="6CADB235" w14:textId="77777777" w:rsidR="00EE5441" w:rsidRPr="00EE5441" w:rsidRDefault="00EE5441" w:rsidP="00AE64C9">
            <w:pPr>
              <w:widowControl/>
              <w:numPr>
                <w:ilvl w:val="1"/>
                <w:numId w:val="17"/>
              </w:numPr>
              <w:tabs>
                <w:tab w:val="num" w:pos="1440"/>
              </w:tabs>
              <w:autoSpaceDE/>
              <w:autoSpaceDN/>
              <w:rPr>
                <w:rFonts w:eastAsia="Times New Roman" w:cs="Arial"/>
                <w:szCs w:val="24"/>
              </w:rPr>
            </w:pPr>
            <w:r w:rsidRPr="00EE5441">
              <w:rPr>
                <w:rFonts w:eastAsia="Times New Roman" w:cs="Arial"/>
                <w:szCs w:val="24"/>
              </w:rPr>
              <w:t>Signed disclosure certificate on 22/09/2025.</w:t>
            </w:r>
          </w:p>
          <w:p w14:paraId="5E9A9B01" w14:textId="7CA3C5CA" w:rsidR="00EE5441" w:rsidRPr="00EE5441" w:rsidRDefault="00EE5441" w:rsidP="00AE64C9">
            <w:pPr>
              <w:widowControl/>
              <w:numPr>
                <w:ilvl w:val="1"/>
                <w:numId w:val="17"/>
              </w:numPr>
              <w:tabs>
                <w:tab w:val="num" w:pos="1440"/>
              </w:tabs>
              <w:autoSpaceDE/>
              <w:autoSpaceDN/>
              <w:rPr>
                <w:rFonts w:eastAsia="Times New Roman" w:cs="Arial"/>
                <w:szCs w:val="24"/>
              </w:rPr>
            </w:pPr>
            <w:r w:rsidRPr="00EE5441">
              <w:rPr>
                <w:rFonts w:eastAsia="Times New Roman" w:cs="Arial"/>
                <w:szCs w:val="24"/>
              </w:rPr>
              <w:t xml:space="preserve">Must explain why unused material was marked </w:t>
            </w:r>
            <w:r w:rsidR="00B841B1" w:rsidRPr="00EE5441">
              <w:rPr>
                <w:rFonts w:eastAsia="Times New Roman" w:cs="Arial"/>
                <w:b/>
                <w:bCs/>
                <w:szCs w:val="24"/>
                <w:u w:val="single"/>
              </w:rPr>
              <w:t xml:space="preserve">“Nothing To Disclose” </w:t>
            </w:r>
            <w:r w:rsidRPr="00EE5441">
              <w:rPr>
                <w:rFonts w:eastAsia="Times New Roman" w:cs="Arial"/>
                <w:szCs w:val="24"/>
              </w:rPr>
              <w:t xml:space="preserve">despite clear relevance </w:t>
            </w:r>
            <w:r w:rsidRPr="00EE5441">
              <w:rPr>
                <w:rFonts w:eastAsia="Times New Roman" w:cs="Arial"/>
                <w:b/>
                <w:bCs/>
                <w:szCs w:val="24"/>
                <w:u w:val="single"/>
              </w:rPr>
              <w:t xml:space="preserve">(999 call, custody </w:t>
            </w:r>
            <w:r w:rsidR="00B841B1">
              <w:rPr>
                <w:rFonts w:eastAsia="Times New Roman" w:cs="Arial"/>
                <w:b/>
                <w:bCs/>
                <w:szCs w:val="24"/>
                <w:u w:val="single"/>
              </w:rPr>
              <w:t>Detention Log C</w:t>
            </w:r>
            <w:r w:rsidRPr="00EE5441">
              <w:rPr>
                <w:rFonts w:eastAsia="Times New Roman" w:cs="Arial"/>
                <w:b/>
                <w:bCs/>
                <w:szCs w:val="24"/>
                <w:u w:val="single"/>
              </w:rPr>
              <w:t>ontradictions)</w:t>
            </w:r>
            <w:r w:rsidR="00B841B1">
              <w:rPr>
                <w:rFonts w:eastAsia="Times New Roman" w:cs="Arial"/>
                <w:b/>
                <w:bCs/>
                <w:szCs w:val="24"/>
                <w:u w:val="single"/>
              </w:rPr>
              <w:t xml:space="preserve"> and additional Backdated Statements as well as Created date and modified date of Case Ratio Archive. </w:t>
            </w:r>
          </w:p>
          <w:p w14:paraId="6C396A06" w14:textId="77777777" w:rsidR="00EE5441" w:rsidRPr="00EE5441" w:rsidRDefault="00EE5441" w:rsidP="00AE64C9">
            <w:pPr>
              <w:widowControl/>
              <w:numPr>
                <w:ilvl w:val="1"/>
                <w:numId w:val="17"/>
              </w:numPr>
              <w:tabs>
                <w:tab w:val="num" w:pos="1440"/>
              </w:tabs>
              <w:autoSpaceDE/>
              <w:autoSpaceDN/>
              <w:rPr>
                <w:rFonts w:eastAsia="Times New Roman" w:cs="Arial"/>
                <w:szCs w:val="24"/>
              </w:rPr>
            </w:pPr>
            <w:r w:rsidRPr="00EE5441">
              <w:rPr>
                <w:rFonts w:eastAsia="Times New Roman" w:cs="Arial"/>
                <w:szCs w:val="24"/>
              </w:rPr>
              <w:t>Needs to clarify why disclosure was incomplete and backdated.</w:t>
            </w:r>
          </w:p>
          <w:p w14:paraId="3C5B98ED" w14:textId="77777777" w:rsidR="00AE64C9" w:rsidRPr="00EE5441" w:rsidRDefault="00AE64C9" w:rsidP="00AE64C9">
            <w:pPr>
              <w:widowControl/>
              <w:autoSpaceDE/>
              <w:autoSpaceDN/>
              <w:rPr>
                <w:rFonts w:eastAsia="Times New Roman" w:cs="Arial"/>
                <w:szCs w:val="24"/>
              </w:rPr>
            </w:pPr>
          </w:p>
          <w:p w14:paraId="7091358F" w14:textId="77777777" w:rsidR="00EE5441" w:rsidRPr="00EE5441" w:rsidRDefault="00EE5441" w:rsidP="00AE64C9">
            <w:pPr>
              <w:widowControl/>
              <w:autoSpaceDE/>
              <w:autoSpaceDN/>
              <w:outlineLvl w:val="1"/>
              <w:rPr>
                <w:rFonts w:eastAsia="Times New Roman" w:cs="Arial"/>
                <w:b/>
                <w:bCs/>
                <w:szCs w:val="24"/>
                <w:u w:val="single"/>
              </w:rPr>
            </w:pPr>
            <w:r w:rsidRPr="00EE5441">
              <w:rPr>
                <w:rFonts w:eastAsia="Times New Roman" w:cs="Arial"/>
                <w:b/>
                <w:bCs/>
                <w:szCs w:val="24"/>
                <w:u w:val="single"/>
              </w:rPr>
              <w:t>Issues Making Live Evidence Necessary</w:t>
            </w:r>
          </w:p>
          <w:p w14:paraId="0DC09049"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Credibility and reliability of alleged victim’s statements.</w:t>
            </w:r>
          </w:p>
          <w:p w14:paraId="2F6BF233"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Procedural irregularities in disclosure and custody records.</w:t>
            </w:r>
          </w:p>
          <w:p w14:paraId="5B375269"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Fabricated or contradictory custody entries (search, medical, interview).</w:t>
            </w:r>
          </w:p>
          <w:p w14:paraId="746175B6"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Accuracy of medical notes and risk assessments.</w:t>
            </w:r>
          </w:p>
          <w:p w14:paraId="59EDB2B7"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Lawfulness of detention and interview process.</w:t>
            </w:r>
          </w:p>
          <w:p w14:paraId="0EEDEA07"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Integrity of PNC updates and disclosure certification.</w:t>
            </w:r>
          </w:p>
          <w:p w14:paraId="5837D653"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Missing badge numbers and incomplete officer identification (e.g. PC Chan).</w:t>
            </w:r>
          </w:p>
          <w:p w14:paraId="71260870" w14:textId="77777777" w:rsidR="00EE5441" w:rsidRPr="00EE5441" w:rsidRDefault="00EE5441" w:rsidP="00AE64C9">
            <w:pPr>
              <w:widowControl/>
              <w:numPr>
                <w:ilvl w:val="0"/>
                <w:numId w:val="18"/>
              </w:numPr>
              <w:autoSpaceDE/>
              <w:autoSpaceDN/>
              <w:rPr>
                <w:rFonts w:eastAsia="Times New Roman" w:cs="Arial"/>
                <w:szCs w:val="24"/>
              </w:rPr>
            </w:pPr>
            <w:r w:rsidRPr="00EE5441">
              <w:rPr>
                <w:rFonts w:eastAsia="Times New Roman" w:cs="Arial"/>
                <w:szCs w:val="24"/>
              </w:rPr>
              <w:t>Impossible timestamps, misidentifications, and unlawful caution procedures.</w:t>
            </w:r>
          </w:p>
          <w:p w14:paraId="09DC5473" w14:textId="77777777" w:rsidR="003E19FD" w:rsidRDefault="003E19FD" w:rsidP="009E446A">
            <w:pPr>
              <w:rPr>
                <w:rFonts w:cs="Arial"/>
              </w:rPr>
            </w:pPr>
          </w:p>
          <w:p w14:paraId="58C5B4D5" w14:textId="41673B9A" w:rsidR="0060729D" w:rsidRDefault="00F13961" w:rsidP="00D61DB4">
            <w:pPr>
              <w:rPr>
                <w:b/>
                <w:bCs/>
                <w:u w:val="single"/>
              </w:rPr>
            </w:pPr>
            <w:r w:rsidRPr="00D61DB4">
              <w:rPr>
                <w:b/>
                <w:bCs/>
                <w:u w:val="single"/>
              </w:rPr>
              <w:t>Key</w:t>
            </w:r>
          </w:p>
          <w:p w14:paraId="1CB0A027" w14:textId="53C05912" w:rsidR="0060729D" w:rsidRPr="00B841B1" w:rsidRDefault="0060729D" w:rsidP="00B841B1">
            <w:pPr>
              <w:pStyle w:val="ListParagraph"/>
              <w:numPr>
                <w:ilvl w:val="0"/>
                <w:numId w:val="25"/>
              </w:numPr>
              <w:rPr>
                <w:rFonts w:cs="Arial"/>
              </w:rPr>
            </w:pPr>
            <w:r w:rsidRPr="00B841B1">
              <w:rPr>
                <w:rFonts w:cs="Arial"/>
              </w:rPr>
              <w:lastRenderedPageBreak/>
              <w:t>NA30L was assigned to CAD 6844/02082025</w:t>
            </w:r>
          </w:p>
          <w:p w14:paraId="3EFCAD84" w14:textId="77777777" w:rsidR="0060729D" w:rsidRPr="00B841B1" w:rsidRDefault="0060729D" w:rsidP="00B841B1">
            <w:pPr>
              <w:pStyle w:val="ListParagraph"/>
              <w:numPr>
                <w:ilvl w:val="0"/>
                <w:numId w:val="25"/>
              </w:numPr>
              <w:rPr>
                <w:rFonts w:cs="Arial"/>
              </w:rPr>
            </w:pPr>
            <w:r w:rsidRPr="00B841B1">
              <w:rPr>
                <w:rFonts w:cs="Arial"/>
              </w:rPr>
              <w:t>NA22L called for a van to facilitate the transport</w:t>
            </w:r>
          </w:p>
          <w:p w14:paraId="294A2591" w14:textId="77777777" w:rsidR="0060729D" w:rsidRPr="00D61DB4" w:rsidRDefault="0060729D" w:rsidP="00D61DB4">
            <w:pPr>
              <w:rPr>
                <w:b/>
                <w:bCs/>
                <w:u w:val="single"/>
              </w:rPr>
            </w:pPr>
          </w:p>
          <w:p w14:paraId="7D71D3DE" w14:textId="77777777" w:rsidR="00F13961" w:rsidRDefault="00F13961" w:rsidP="009E446A">
            <w:pPr>
              <w:rPr>
                <w:rFonts w:cs="Arial"/>
              </w:rPr>
            </w:pPr>
          </w:p>
          <w:p w14:paraId="459BE44C" w14:textId="77777777" w:rsidR="00D3375C" w:rsidRPr="009E446A" w:rsidRDefault="00D3375C" w:rsidP="00D3375C">
            <w:pPr>
              <w:widowControl/>
              <w:autoSpaceDE/>
              <w:autoSpaceDN/>
              <w:rPr>
                <w:rFonts w:eastAsia="Times New Roman" w:cs="Arial"/>
                <w:lang w:val="en-GB"/>
              </w:rPr>
            </w:pPr>
            <w:r w:rsidRPr="009E446A">
              <w:rPr>
                <w:rFonts w:eastAsia="Times New Roman" w:cs="Arial"/>
                <w:b/>
                <w:bCs/>
                <w:color w:val="000000"/>
                <w:spacing w:val="-10"/>
                <w:lang w:val="en-GB" w:eastAsia="en-GB"/>
              </w:rPr>
              <w:t>NFR/S9 (11.09)</w:t>
            </w:r>
          </w:p>
          <w:p w14:paraId="08921174" w14:textId="77777777" w:rsidR="00D3375C" w:rsidRPr="009E446A" w:rsidRDefault="00D3375C" w:rsidP="00D3375C">
            <w:pPr>
              <w:widowControl/>
              <w:autoSpaceDE/>
              <w:autoSpaceDN/>
              <w:rPr>
                <w:rFonts w:eastAsia="Times New Roman" w:cs="Arial"/>
                <w:lang w:val="en-GB"/>
              </w:rPr>
            </w:pPr>
            <w:r w:rsidRPr="009E446A">
              <w:rPr>
                <w:rFonts w:eastAsia="Times New Roman" w:cs="Arial"/>
                <w:b/>
                <w:bCs/>
                <w:color w:val="000000"/>
                <w:lang w:val="en-GB" w:eastAsia="en-GB"/>
              </w:rPr>
              <w:t>LIST OF WITNESSES WHOSE STATEMENTS ARE WITH THIS NOTICE</w:t>
            </w:r>
          </w:p>
          <w:p w14:paraId="72A89246" w14:textId="776BC22C" w:rsidR="00F13961" w:rsidRPr="00734064" w:rsidRDefault="00D3375C" w:rsidP="009E446A">
            <w:pPr>
              <w:rPr>
                <w:rFonts w:cs="Arial"/>
                <w:lang w:val="en-GB" w:eastAsia="en-GB"/>
              </w:rPr>
            </w:pPr>
            <w:r w:rsidRPr="009E446A">
              <w:rPr>
                <w:rFonts w:cs="Arial"/>
                <w:lang w:val="en-GB" w:eastAsia="en-GB"/>
              </w:rPr>
              <w:t>Please indicate which of these witnesses you want to give evidence in person; and what issue(s) in the case make(s) that necessary. If you do not want any of these witnesses to give evidence in person, please tell the prosecutor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734064" w14:paraId="655BAFD8" w14:textId="77777777" w:rsidTr="00E97591">
              <w:tc>
                <w:tcPr>
                  <w:tcW w:w="5211" w:type="dxa"/>
                </w:tcPr>
                <w:p w14:paraId="77519F10" w14:textId="77777777" w:rsidR="00734064" w:rsidRDefault="00734064" w:rsidP="00734064">
                  <w:pPr>
                    <w:widowControl/>
                    <w:autoSpaceDE/>
                    <w:autoSpaceDN/>
                    <w:rPr>
                      <w:rFonts w:eastAsia="Times New Roman" w:cs="Arial"/>
                      <w:b/>
                      <w:bCs/>
                      <w:color w:val="000000"/>
                      <w:lang w:val="en-GB" w:eastAsia="en-GB"/>
                    </w:rPr>
                  </w:pPr>
                  <w:r>
                    <w:rPr>
                      <w:rFonts w:eastAsia="Times New Roman" w:cs="Arial"/>
                      <w:b/>
                      <w:bCs/>
                      <w:noProof/>
                      <w:color w:val="000000"/>
                      <w:lang w:val="en-GB" w:eastAsia="en-GB"/>
                    </w:rPr>
                    <w:drawing>
                      <wp:anchor distT="0" distB="0" distL="114300" distR="114300" simplePos="0" relativeHeight="251664896" behindDoc="1" locked="0" layoutInCell="1" allowOverlap="1" wp14:anchorId="0975EA42" wp14:editId="139602E8">
                        <wp:simplePos x="0" y="0"/>
                        <wp:positionH relativeFrom="column">
                          <wp:posOffset>733425</wp:posOffset>
                        </wp:positionH>
                        <wp:positionV relativeFrom="paragraph">
                          <wp:posOffset>-74930</wp:posOffset>
                        </wp:positionV>
                        <wp:extent cx="1162050" cy="568960"/>
                        <wp:effectExtent l="0" t="0" r="0" b="2540"/>
                        <wp:wrapTight wrapText="bothSides">
                          <wp:wrapPolygon edited="0">
                            <wp:start x="7436" y="0"/>
                            <wp:lineTo x="4603" y="5786"/>
                            <wp:lineTo x="2125" y="11571"/>
                            <wp:lineTo x="0" y="18080"/>
                            <wp:lineTo x="0" y="20250"/>
                            <wp:lineTo x="708" y="20973"/>
                            <wp:lineTo x="3895" y="20973"/>
                            <wp:lineTo x="6020" y="20973"/>
                            <wp:lineTo x="17705" y="13741"/>
                            <wp:lineTo x="21246" y="10848"/>
                            <wp:lineTo x="21246" y="5063"/>
                            <wp:lineTo x="9207" y="0"/>
                            <wp:lineTo x="7436" y="0"/>
                          </wp:wrapPolygon>
                        </wp:wrapTight>
                        <wp:docPr id="1195868058" name="Picture 2"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9553" name="Picture 2"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050" cy="568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501862" w14:textId="77777777" w:rsidR="00734064" w:rsidRDefault="00734064" w:rsidP="00734064">
                  <w:pPr>
                    <w:widowControl/>
                    <w:autoSpaceDE/>
                    <w:autoSpaceDN/>
                    <w:rPr>
                      <w:rFonts w:eastAsia="Times New Roman" w:cs="Arial"/>
                      <w:b/>
                      <w:bCs/>
                      <w:color w:val="000000"/>
                      <w:lang w:val="en-GB" w:eastAsia="en-GB"/>
                    </w:rPr>
                  </w:pPr>
                </w:p>
                <w:p w14:paraId="48C42CE9" w14:textId="77777777" w:rsidR="00734064" w:rsidRDefault="00734064" w:rsidP="00734064">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(Signed)</w:t>
                  </w:r>
                  <w:r>
                    <w:rPr>
                      <w:rFonts w:eastAsia="Times New Roman" w:cs="Arial"/>
                      <w:b/>
                      <w:bCs/>
                      <w:noProof/>
                      <w:color w:val="000000"/>
                      <w:lang w:val="en-GB" w:eastAsia="en-GB"/>
                    </w:rPr>
                    <w:t xml:space="preserve"> </w:t>
                  </w:r>
                </w:p>
                <w:p w14:paraId="28FBC129" w14:textId="77777777" w:rsidR="00734064" w:rsidRDefault="00734064" w:rsidP="00734064">
                  <w:pPr>
                    <w:widowControl/>
                    <w:autoSpaceDE/>
                    <w:autoSpaceDN/>
                    <w:rPr>
                      <w:rFonts w:eastAsia="Times New Roman" w:cs="Arial"/>
                      <w:b/>
                      <w:bCs/>
                      <w:color w:val="000000"/>
                      <w:lang w:val="en-GB" w:eastAsia="en-GB"/>
                    </w:rPr>
                  </w:pPr>
                </w:p>
                <w:p w14:paraId="5D2E058E" w14:textId="77777777" w:rsidR="00734064" w:rsidRDefault="00734064" w:rsidP="00734064">
                  <w:pPr>
                    <w:widowControl/>
                    <w:autoSpaceDE/>
                    <w:autoSpaceDN/>
                    <w:rPr>
                      <w:rFonts w:eastAsia="Times New Roman" w:cs="Arial"/>
                      <w:b/>
                      <w:bCs/>
                      <w:color w:val="000000"/>
                      <w:lang w:val="en-GB" w:eastAsia="en-GB"/>
                    </w:rPr>
                  </w:pPr>
                  <w:r w:rsidRPr="006361B4">
                    <w:rPr>
                      <w:rFonts w:eastAsia="Times New Roman" w:cs="Arial"/>
                      <w:b/>
                      <w:bCs/>
                      <w:color w:val="000000"/>
                      <w:lang w:val="en-GB" w:eastAsia="en-GB"/>
                    </w:rPr>
                    <w:t xml:space="preserve">(On behalf of </w:t>
                  </w:r>
                  <w:r>
                    <w:rPr>
                      <w:rFonts w:eastAsia="Times New Roman" w:cs="Arial"/>
                      <w:b/>
                      <w:bCs/>
                      <w:color w:val="000000"/>
                      <w:lang w:val="en-GB" w:eastAsia="en-GB"/>
                    </w:rPr>
                    <w:t>Mr. Simon Paul CORDELL</w:t>
                  </w:r>
                  <w:r w:rsidRPr="006361B4">
                    <w:rPr>
                      <w:rFonts w:eastAsia="Times New Roman" w:cs="Arial"/>
                      <w:b/>
                      <w:bCs/>
                      <w:color w:val="000000"/>
                      <w:lang w:val="en-GB" w:eastAsia="en-GB"/>
                    </w:rPr>
                    <w:t>)</w:t>
                  </w:r>
                </w:p>
                <w:p w14:paraId="4997F340" w14:textId="77777777" w:rsidR="00734064" w:rsidRPr="00A60C21" w:rsidRDefault="00734064" w:rsidP="00734064">
                  <w:pPr>
                    <w:widowControl/>
                    <w:autoSpaceDE/>
                    <w:autoSpaceDN/>
                    <w:rPr>
                      <w:rFonts w:eastAsia="Times New Roman" w:cs="Arial"/>
                      <w:b/>
                      <w:bCs/>
                      <w:noProof/>
                      <w:color w:val="000000"/>
                      <w:lang w:val="en-GB" w:eastAsia="en-GB"/>
                    </w:rPr>
                  </w:pPr>
                  <w:r w:rsidRPr="006361B4">
                    <w:rPr>
                      <w:rFonts w:eastAsia="Times New Roman" w:cs="Arial"/>
                      <w:b/>
                      <w:bCs/>
                      <w:color w:val="000000"/>
                      <w:lang w:val="en-GB" w:eastAsia="en-GB"/>
                    </w:rPr>
                    <w:t>(</w:t>
                  </w:r>
                  <w:r>
                    <w:rPr>
                      <w:rFonts w:eastAsia="Times New Roman" w:cs="Arial"/>
                      <w:b/>
                      <w:bCs/>
                      <w:color w:val="000000"/>
                      <w:lang w:val="en-GB" w:eastAsia="en-GB"/>
                    </w:rPr>
                    <w:t>Dated</w:t>
                  </w:r>
                  <w:r w:rsidRPr="006361B4">
                    <w:rPr>
                      <w:rFonts w:eastAsia="Times New Roman" w:cs="Arial"/>
                      <w:b/>
                      <w:bCs/>
                      <w:color w:val="000000"/>
                      <w:lang w:val="en-GB" w:eastAsia="en-GB"/>
                    </w:rPr>
                    <w:t>)</w:t>
                  </w:r>
                  <w:r>
                    <w:rPr>
                      <w:rFonts w:eastAsia="Times New Roman" w:cs="Arial"/>
                      <w:b/>
                      <w:bCs/>
                      <w:noProof/>
                      <w:color w:val="000000"/>
                      <w:lang w:val="en-GB" w:eastAsia="en-GB"/>
                    </w:rPr>
                    <w:t xml:space="preserve"> 03/12/2025</w:t>
                  </w:r>
                </w:p>
              </w:tc>
            </w:tr>
          </w:tbl>
          <w:p w14:paraId="044D123A" w14:textId="77777777" w:rsidR="00734064" w:rsidRDefault="00734064" w:rsidP="009E446A">
            <w:pPr>
              <w:rPr>
                <w:rFonts w:cs="Arial"/>
              </w:rPr>
            </w:pPr>
          </w:p>
          <w:p w14:paraId="46F1CA24" w14:textId="5059A200" w:rsidR="003E19FD" w:rsidRPr="009E446A" w:rsidRDefault="003E19FD" w:rsidP="009E446A">
            <w:pPr>
              <w:rPr>
                <w:rFonts w:cs="Arial"/>
              </w:rPr>
            </w:pPr>
          </w:p>
        </w:tc>
      </w:tr>
    </w:tbl>
    <w:p w14:paraId="33BBF321" w14:textId="77777777" w:rsidR="009E446A" w:rsidRPr="009E446A" w:rsidRDefault="009E446A" w:rsidP="009E446A">
      <w:pPr>
        <w:rPr>
          <w:rFonts w:cs="Arial"/>
        </w:rPr>
      </w:pPr>
    </w:p>
    <w:p w14:paraId="0DB5A937" w14:textId="2DC0300B" w:rsidR="00471E34" w:rsidRPr="009E446A" w:rsidRDefault="00471E34" w:rsidP="009E446A">
      <w:pPr>
        <w:ind w:right="341"/>
        <w:rPr>
          <w:rFonts w:cs="Arial"/>
        </w:rPr>
      </w:pPr>
    </w:p>
    <w:sectPr w:rsidR="00471E34" w:rsidRPr="009E446A">
      <w:footerReference w:type="default" r:id="rId10"/>
      <w:pgSz w:w="12240" w:h="15840"/>
      <w:pgMar w:top="1820" w:right="1800" w:bottom="920" w:left="1800"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C592A" w14:textId="77777777" w:rsidR="00083205" w:rsidRDefault="00083205">
      <w:r>
        <w:separator/>
      </w:r>
    </w:p>
  </w:endnote>
  <w:endnote w:type="continuationSeparator" w:id="0">
    <w:p w14:paraId="495F0B29" w14:textId="77777777" w:rsidR="00083205" w:rsidRDefault="0008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8350" w14:textId="77777777" w:rsidR="00471E34" w:rsidRDefault="00000000">
    <w:pPr>
      <w:pStyle w:val="BodyText"/>
      <w:spacing w:line="14" w:lineRule="auto"/>
    </w:pPr>
    <w:r>
      <w:rPr>
        <w:noProof/>
      </w:rPr>
      <mc:AlternateContent>
        <mc:Choice Requires="wps">
          <w:drawing>
            <wp:anchor distT="0" distB="0" distL="0" distR="0" simplePos="0" relativeHeight="251657216" behindDoc="1" locked="0" layoutInCell="1" allowOverlap="1" wp14:anchorId="328FBF7A" wp14:editId="4FB16790">
              <wp:simplePos x="0" y="0"/>
              <wp:positionH relativeFrom="page">
                <wp:posOffset>6905053</wp:posOffset>
              </wp:positionH>
              <wp:positionV relativeFrom="page">
                <wp:posOffset>9457531</wp:posOffset>
              </wp:positionV>
              <wp:extent cx="145415" cy="1606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60655"/>
                      </a:xfrm>
                      <a:prstGeom prst="rect">
                        <a:avLst/>
                      </a:prstGeom>
                    </wps:spPr>
                    <wps:txbx>
                      <w:txbxContent>
                        <w:p w14:paraId="35000670" w14:textId="77777777" w:rsidR="00471E34" w:rsidRDefault="00000000">
                          <w:pPr>
                            <w:spacing w:line="235" w:lineRule="exact"/>
                            <w:ind w:left="60"/>
                          </w:pPr>
                          <w:r>
                            <w:rPr>
                              <w:spacing w:val="-10"/>
                              <w:w w:val="90"/>
                            </w:rPr>
                            <w:fldChar w:fldCharType="begin"/>
                          </w:r>
                          <w:r>
                            <w:rPr>
                              <w:spacing w:val="-10"/>
                              <w:w w:val="90"/>
                            </w:rPr>
                            <w:instrText xml:space="preserve"> PAGE </w:instrText>
                          </w:r>
                          <w:r>
                            <w:rPr>
                              <w:spacing w:val="-10"/>
                              <w:w w:val="90"/>
                            </w:rPr>
                            <w:fldChar w:fldCharType="separate"/>
                          </w:r>
                          <w:r>
                            <w:rPr>
                              <w:spacing w:val="-10"/>
                              <w:w w:val="90"/>
                            </w:rPr>
                            <w:t>8</w:t>
                          </w:r>
                          <w:r>
                            <w:rPr>
                              <w:spacing w:val="-10"/>
                              <w:w w:val="90"/>
                            </w:rPr>
                            <w:fldChar w:fldCharType="end"/>
                          </w:r>
                        </w:p>
                      </w:txbxContent>
                    </wps:txbx>
                    <wps:bodyPr wrap="square" lIns="0" tIns="0" rIns="0" bIns="0" rtlCol="0">
                      <a:noAutofit/>
                    </wps:bodyPr>
                  </wps:wsp>
                </a:graphicData>
              </a:graphic>
            </wp:anchor>
          </w:drawing>
        </mc:Choice>
        <mc:Fallback>
          <w:pict>
            <v:shapetype w14:anchorId="328FBF7A" id="_x0000_t202" coordsize="21600,21600" o:spt="202" path="m,l,21600r21600,l21600,xe">
              <v:stroke joinstyle="miter"/>
              <v:path gradientshapeok="t" o:connecttype="rect"/>
            </v:shapetype>
            <v:shape id="Textbox 1" o:spid="_x0000_s1026" type="#_x0000_t202" style="position:absolute;margin-left:543.7pt;margin-top:744.7pt;width:11.45pt;height:12.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" filled="f" stroked="f">
              <v:textbox inset="0,0,0,0">
                <w:txbxContent>
                  <w:p w14:paraId="35000670" w14:textId="77777777" w:rsidR="00471E34" w:rsidRDefault="00000000">
                    <w:pPr>
                      <w:spacing w:line="235" w:lineRule="exact"/>
                      <w:ind w:left="60"/>
                    </w:pPr>
                    <w:r>
                      <w:rPr>
                        <w:spacing w:val="-10"/>
                        <w:w w:val="90"/>
                      </w:rPr>
                      <w:fldChar w:fldCharType="begin"/>
                    </w:r>
                    <w:r>
                      <w:rPr>
                        <w:spacing w:val="-10"/>
                        <w:w w:val="90"/>
                      </w:rPr>
                      <w:instrText xml:space="preserve"> PAGE </w:instrText>
                    </w:r>
                    <w:r>
                      <w:rPr>
                        <w:spacing w:val="-10"/>
                        <w:w w:val="90"/>
                      </w:rPr>
                      <w:fldChar w:fldCharType="separate"/>
                    </w:r>
                    <w:r>
                      <w:rPr>
                        <w:spacing w:val="-10"/>
                        <w:w w:val="90"/>
                      </w:rPr>
                      <w:t>8</w:t>
                    </w:r>
                    <w:r>
                      <w:rPr>
                        <w:spacing w:val="-10"/>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B6ECF" w14:textId="77777777" w:rsidR="00083205" w:rsidRDefault="00083205">
      <w:r>
        <w:separator/>
      </w:r>
    </w:p>
  </w:footnote>
  <w:footnote w:type="continuationSeparator" w:id="0">
    <w:p w14:paraId="7967828A" w14:textId="77777777" w:rsidR="00083205" w:rsidRDefault="00083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1">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2">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3">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4">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5">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6">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7">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lvl w:ilvl="8">
      <w:start w:val="1"/>
      <w:numFmt w:val="decimal"/>
      <w:lvlText w:val="%1."/>
      <w:lvlJc w:val="left"/>
      <w:rPr>
        <w:rFonts w:ascii="Calibri" w:hAnsi="Calibri" w:cs="Calibri"/>
        <w:b/>
        <w:bCs/>
        <w:i w:val="0"/>
        <w:iCs w:val="0"/>
        <w:smallCaps w:val="0"/>
        <w:strike w:val="0"/>
        <w:color w:val="000000"/>
        <w:spacing w:val="0"/>
        <w:w w:val="100"/>
        <w:position w:val="0"/>
        <w:sz w:val="17"/>
        <w:szCs w:val="17"/>
        <w:u w:val="none"/>
      </w:rPr>
    </w:lvl>
  </w:abstractNum>
  <w:abstractNum w:abstractNumId="1" w15:restartNumberingAfterBreak="0">
    <w:nsid w:val="03157025"/>
    <w:multiLevelType w:val="multilevel"/>
    <w:tmpl w:val="4ECC3A02"/>
    <w:lvl w:ilvl="0">
      <w:start w:val="2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C4E44"/>
    <w:multiLevelType w:val="multilevel"/>
    <w:tmpl w:val="0828259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32D28"/>
    <w:multiLevelType w:val="multilevel"/>
    <w:tmpl w:val="C00297A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7797F"/>
    <w:multiLevelType w:val="multilevel"/>
    <w:tmpl w:val="F15E53AE"/>
    <w:lvl w:ilvl="0">
      <w:start w:val="1"/>
      <w:numFmt w:val="lowerLetter"/>
      <w:lvlText w:val="%1)"/>
      <w:lvlJc w:val="left"/>
      <w:pPr>
        <w:tabs>
          <w:tab w:val="num" w:pos="360"/>
        </w:tabs>
        <w:ind w:left="360" w:hanging="360"/>
      </w:pPr>
      <w:rPr>
        <w:rFonts w:ascii="Arial" w:hAnsi="Arial" w:hint="default"/>
        <w:b w:val="0"/>
        <w:bCs w:val="0"/>
        <w:color w:val="auto"/>
        <w:sz w:val="23"/>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77B2466"/>
    <w:multiLevelType w:val="multilevel"/>
    <w:tmpl w:val="1A18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02FFC"/>
    <w:multiLevelType w:val="hybridMultilevel"/>
    <w:tmpl w:val="3E2C9A8A"/>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A631C29"/>
    <w:multiLevelType w:val="multilevel"/>
    <w:tmpl w:val="6D0489E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84386"/>
    <w:multiLevelType w:val="hybridMultilevel"/>
    <w:tmpl w:val="5F18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BD1A79"/>
    <w:multiLevelType w:val="multilevel"/>
    <w:tmpl w:val="59323092"/>
    <w:lvl w:ilvl="0">
      <w:start w:val="1"/>
      <w:numFmt w:val="decimal"/>
      <w:lvlText w:val="%1."/>
      <w:lvlJc w:val="left"/>
      <w:pPr>
        <w:tabs>
          <w:tab w:val="num" w:pos="360"/>
        </w:tabs>
        <w:ind w:left="360" w:hanging="360"/>
      </w:pPr>
      <w:rPr>
        <w:b w:val="0"/>
        <w:bCs w:val="0"/>
        <w:color w:val="auto"/>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1FF1972"/>
    <w:multiLevelType w:val="multilevel"/>
    <w:tmpl w:val="A722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FF57EA"/>
    <w:multiLevelType w:val="multilevel"/>
    <w:tmpl w:val="365A910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D43402"/>
    <w:multiLevelType w:val="hybridMultilevel"/>
    <w:tmpl w:val="AD2881C4"/>
    <w:lvl w:ilvl="0" w:tplc="6158E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A57D62"/>
    <w:multiLevelType w:val="multilevel"/>
    <w:tmpl w:val="CCA8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943A93"/>
    <w:multiLevelType w:val="multilevel"/>
    <w:tmpl w:val="C73E0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F347EE"/>
    <w:multiLevelType w:val="hybridMultilevel"/>
    <w:tmpl w:val="6B145554"/>
    <w:lvl w:ilvl="0" w:tplc="CCE2A3EA">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AF4353E"/>
    <w:multiLevelType w:val="multilevel"/>
    <w:tmpl w:val="AE12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F81DBD"/>
    <w:multiLevelType w:val="multilevel"/>
    <w:tmpl w:val="CA80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DD57F6"/>
    <w:multiLevelType w:val="hybridMultilevel"/>
    <w:tmpl w:val="7ED2A622"/>
    <w:lvl w:ilvl="0" w:tplc="1604E7B6">
      <w:start w:val="1"/>
      <w:numFmt w:val="decimal"/>
      <w:lvlText w:val="%1."/>
      <w:lvlJc w:val="left"/>
      <w:pPr>
        <w:ind w:left="629" w:hanging="299"/>
      </w:pPr>
      <w:rPr>
        <w:rFonts w:ascii="Arial Narrow" w:eastAsia="Arial Narrow" w:hAnsi="Arial Narrow" w:cs="Arial Narrow" w:hint="default"/>
        <w:b w:val="0"/>
        <w:bCs w:val="0"/>
        <w:i w:val="0"/>
        <w:iCs w:val="0"/>
        <w:spacing w:val="-24"/>
        <w:w w:val="58"/>
        <w:sz w:val="20"/>
        <w:szCs w:val="20"/>
        <w:lang w:val="en-US" w:eastAsia="en-US" w:bidi="ar-SA"/>
      </w:rPr>
    </w:lvl>
    <w:lvl w:ilvl="1" w:tplc="DD2679FC">
      <w:numFmt w:val="bullet"/>
      <w:lvlText w:val="•"/>
      <w:lvlJc w:val="left"/>
      <w:pPr>
        <w:ind w:left="1422" w:hanging="299"/>
      </w:pPr>
      <w:rPr>
        <w:rFonts w:hint="default"/>
        <w:lang w:val="en-US" w:eastAsia="en-US" w:bidi="ar-SA"/>
      </w:rPr>
    </w:lvl>
    <w:lvl w:ilvl="2" w:tplc="2D8CAF64">
      <w:numFmt w:val="bullet"/>
      <w:lvlText w:val="•"/>
      <w:lvlJc w:val="left"/>
      <w:pPr>
        <w:ind w:left="2224" w:hanging="299"/>
      </w:pPr>
      <w:rPr>
        <w:rFonts w:hint="default"/>
        <w:lang w:val="en-US" w:eastAsia="en-US" w:bidi="ar-SA"/>
      </w:rPr>
    </w:lvl>
    <w:lvl w:ilvl="3" w:tplc="3AFEACBA">
      <w:numFmt w:val="bullet"/>
      <w:lvlText w:val="•"/>
      <w:lvlJc w:val="left"/>
      <w:pPr>
        <w:ind w:left="3026" w:hanging="299"/>
      </w:pPr>
      <w:rPr>
        <w:rFonts w:hint="default"/>
        <w:lang w:val="en-US" w:eastAsia="en-US" w:bidi="ar-SA"/>
      </w:rPr>
    </w:lvl>
    <w:lvl w:ilvl="4" w:tplc="FFF637C2">
      <w:numFmt w:val="bullet"/>
      <w:lvlText w:val="•"/>
      <w:lvlJc w:val="left"/>
      <w:pPr>
        <w:ind w:left="3828" w:hanging="299"/>
      </w:pPr>
      <w:rPr>
        <w:rFonts w:hint="default"/>
        <w:lang w:val="en-US" w:eastAsia="en-US" w:bidi="ar-SA"/>
      </w:rPr>
    </w:lvl>
    <w:lvl w:ilvl="5" w:tplc="965007DE">
      <w:numFmt w:val="bullet"/>
      <w:lvlText w:val="•"/>
      <w:lvlJc w:val="left"/>
      <w:pPr>
        <w:ind w:left="4630" w:hanging="299"/>
      </w:pPr>
      <w:rPr>
        <w:rFonts w:hint="default"/>
        <w:lang w:val="en-US" w:eastAsia="en-US" w:bidi="ar-SA"/>
      </w:rPr>
    </w:lvl>
    <w:lvl w:ilvl="6" w:tplc="224ACD52">
      <w:numFmt w:val="bullet"/>
      <w:lvlText w:val="•"/>
      <w:lvlJc w:val="left"/>
      <w:pPr>
        <w:ind w:left="5432" w:hanging="299"/>
      </w:pPr>
      <w:rPr>
        <w:rFonts w:hint="default"/>
        <w:lang w:val="en-US" w:eastAsia="en-US" w:bidi="ar-SA"/>
      </w:rPr>
    </w:lvl>
    <w:lvl w:ilvl="7" w:tplc="67523B08">
      <w:numFmt w:val="bullet"/>
      <w:lvlText w:val="•"/>
      <w:lvlJc w:val="left"/>
      <w:pPr>
        <w:ind w:left="6234" w:hanging="299"/>
      </w:pPr>
      <w:rPr>
        <w:rFonts w:hint="default"/>
        <w:lang w:val="en-US" w:eastAsia="en-US" w:bidi="ar-SA"/>
      </w:rPr>
    </w:lvl>
    <w:lvl w:ilvl="8" w:tplc="F4180070">
      <w:numFmt w:val="bullet"/>
      <w:lvlText w:val="•"/>
      <w:lvlJc w:val="left"/>
      <w:pPr>
        <w:ind w:left="7036" w:hanging="299"/>
      </w:pPr>
      <w:rPr>
        <w:rFonts w:hint="default"/>
        <w:lang w:val="en-US" w:eastAsia="en-US" w:bidi="ar-SA"/>
      </w:rPr>
    </w:lvl>
  </w:abstractNum>
  <w:abstractNum w:abstractNumId="19" w15:restartNumberingAfterBreak="0">
    <w:nsid w:val="23B47A25"/>
    <w:multiLevelType w:val="hybridMultilevel"/>
    <w:tmpl w:val="910AAA7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C90E59"/>
    <w:multiLevelType w:val="multilevel"/>
    <w:tmpl w:val="3AA0983E"/>
    <w:lvl w:ilvl="0">
      <w:start w:val="1"/>
      <w:numFmt w:val="decimal"/>
      <w:lvlText w:val="%1."/>
      <w:lvlJc w:val="left"/>
      <w:pPr>
        <w:tabs>
          <w:tab w:val="num" w:pos="720"/>
        </w:tabs>
        <w:ind w:left="720" w:hanging="360"/>
      </w:pPr>
    </w:lvl>
    <w:lvl w:ilvl="1">
      <w:start w:val="1"/>
      <w:numFmt w:val="lowerLetter"/>
      <w:lvlText w:val="%2)"/>
      <w:lvlJc w:val="left"/>
      <w:pPr>
        <w:ind w:left="1069" w:hanging="360"/>
      </w:pPr>
      <w:rPr>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88F2D17"/>
    <w:multiLevelType w:val="hybridMultilevel"/>
    <w:tmpl w:val="2A881C6C"/>
    <w:lvl w:ilvl="0" w:tplc="2CCCD6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8BE40AF"/>
    <w:multiLevelType w:val="multilevel"/>
    <w:tmpl w:val="5F70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37290C"/>
    <w:multiLevelType w:val="hybridMultilevel"/>
    <w:tmpl w:val="FA32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52098F"/>
    <w:multiLevelType w:val="multilevel"/>
    <w:tmpl w:val="A6E06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DB6B59"/>
    <w:multiLevelType w:val="multilevel"/>
    <w:tmpl w:val="474A34B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F64125"/>
    <w:multiLevelType w:val="hybridMultilevel"/>
    <w:tmpl w:val="4524FA0A"/>
    <w:lvl w:ilvl="0" w:tplc="2CB0B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271565"/>
    <w:multiLevelType w:val="multilevel"/>
    <w:tmpl w:val="F092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253BA6"/>
    <w:multiLevelType w:val="multilevel"/>
    <w:tmpl w:val="59323092"/>
    <w:lvl w:ilvl="0">
      <w:start w:val="1"/>
      <w:numFmt w:val="decimal"/>
      <w:lvlText w:val="%1."/>
      <w:lvlJc w:val="left"/>
      <w:pPr>
        <w:tabs>
          <w:tab w:val="num" w:pos="360"/>
        </w:tabs>
        <w:ind w:left="360" w:hanging="360"/>
      </w:pPr>
      <w:rPr>
        <w:b w:val="0"/>
        <w:bCs w:val="0"/>
        <w:color w:val="auto"/>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34F61190"/>
    <w:multiLevelType w:val="multilevel"/>
    <w:tmpl w:val="59323092"/>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B05EA7"/>
    <w:multiLevelType w:val="multilevel"/>
    <w:tmpl w:val="B7DE716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9808C2"/>
    <w:multiLevelType w:val="multilevel"/>
    <w:tmpl w:val="0828259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0F25CD"/>
    <w:multiLevelType w:val="hybridMultilevel"/>
    <w:tmpl w:val="F96C26F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A1C02C5"/>
    <w:multiLevelType w:val="hybridMultilevel"/>
    <w:tmpl w:val="D0C4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7306C7"/>
    <w:multiLevelType w:val="hybridMultilevel"/>
    <w:tmpl w:val="2C32E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5A471E"/>
    <w:multiLevelType w:val="hybridMultilevel"/>
    <w:tmpl w:val="01465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30676E9"/>
    <w:multiLevelType w:val="multilevel"/>
    <w:tmpl w:val="4F10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345C02"/>
    <w:multiLevelType w:val="multilevel"/>
    <w:tmpl w:val="2618C72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B957F8"/>
    <w:multiLevelType w:val="hybridMultilevel"/>
    <w:tmpl w:val="3920FB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ED1AA8"/>
    <w:multiLevelType w:val="hybridMultilevel"/>
    <w:tmpl w:val="2EE204A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5482E51"/>
    <w:multiLevelType w:val="hybridMultilevel"/>
    <w:tmpl w:val="F60242D2"/>
    <w:lvl w:ilvl="0" w:tplc="04404BE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502018"/>
    <w:multiLevelType w:val="hybridMultilevel"/>
    <w:tmpl w:val="D55003A4"/>
    <w:lvl w:ilvl="0" w:tplc="76843548">
      <w:start w:val="1"/>
      <w:numFmt w:val="lowerLetter"/>
      <w:lvlText w:val="%1)"/>
      <w:lvlJc w:val="left"/>
      <w:pPr>
        <w:ind w:left="360" w:hanging="360"/>
      </w:pPr>
      <w:rPr>
        <w:rFonts w:ascii="Arial" w:hAnsi="Arial" w:hint="default"/>
        <w:sz w:val="2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8645E0C"/>
    <w:multiLevelType w:val="hybridMultilevel"/>
    <w:tmpl w:val="56F46B0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8D131B3"/>
    <w:multiLevelType w:val="multilevel"/>
    <w:tmpl w:val="268E7020"/>
    <w:lvl w:ilvl="0">
      <w:start w:val="1"/>
      <w:numFmt w:val="lowerLetter"/>
      <w:lvlText w:val="%1)"/>
      <w:lvlJc w:val="left"/>
      <w:pPr>
        <w:tabs>
          <w:tab w:val="num" w:pos="360"/>
        </w:tabs>
        <w:ind w:left="360" w:hanging="360"/>
      </w:pPr>
      <w:rPr>
        <w:rFonts w:ascii="Arial" w:hAnsi="Arial" w:hint="default"/>
        <w:b w:val="0"/>
        <w:bCs w:val="0"/>
        <w:color w:val="auto"/>
        <w:sz w:val="23"/>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15:restartNumberingAfterBreak="0">
    <w:nsid w:val="49190B34"/>
    <w:multiLevelType w:val="hybridMultilevel"/>
    <w:tmpl w:val="F96C26F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4ADE6DB1"/>
    <w:multiLevelType w:val="multilevel"/>
    <w:tmpl w:val="59323092"/>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ED384E"/>
    <w:multiLevelType w:val="multilevel"/>
    <w:tmpl w:val="95682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0546A50"/>
    <w:multiLevelType w:val="multilevel"/>
    <w:tmpl w:val="936C0D0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EE7FA9"/>
    <w:multiLevelType w:val="hybridMultilevel"/>
    <w:tmpl w:val="7B469CD8"/>
    <w:lvl w:ilvl="0" w:tplc="83082956">
      <w:start w:val="1"/>
      <w:numFmt w:val="decimal"/>
      <w:lvlText w:val="%1."/>
      <w:lvlJc w:val="left"/>
      <w:pPr>
        <w:ind w:left="330" w:hanging="215"/>
      </w:pPr>
      <w:rPr>
        <w:rFonts w:ascii="Arial Narrow" w:eastAsia="Arial Narrow" w:hAnsi="Arial Narrow" w:cs="Arial Narrow" w:hint="default"/>
        <w:b w:val="0"/>
        <w:bCs w:val="0"/>
        <w:i w:val="0"/>
        <w:iCs w:val="0"/>
        <w:spacing w:val="-22"/>
        <w:w w:val="42"/>
        <w:sz w:val="20"/>
        <w:szCs w:val="20"/>
        <w:lang w:val="en-US" w:eastAsia="en-US" w:bidi="ar-SA"/>
      </w:rPr>
    </w:lvl>
    <w:lvl w:ilvl="1" w:tplc="25EE6172">
      <w:numFmt w:val="bullet"/>
      <w:lvlText w:val="•"/>
      <w:lvlJc w:val="left"/>
      <w:pPr>
        <w:ind w:left="1170" w:hanging="215"/>
      </w:pPr>
      <w:rPr>
        <w:rFonts w:hint="default"/>
        <w:lang w:val="en-US" w:eastAsia="en-US" w:bidi="ar-SA"/>
      </w:rPr>
    </w:lvl>
    <w:lvl w:ilvl="2" w:tplc="E95869E6">
      <w:numFmt w:val="bullet"/>
      <w:lvlText w:val="•"/>
      <w:lvlJc w:val="left"/>
      <w:pPr>
        <w:ind w:left="2000" w:hanging="215"/>
      </w:pPr>
      <w:rPr>
        <w:rFonts w:hint="default"/>
        <w:lang w:val="en-US" w:eastAsia="en-US" w:bidi="ar-SA"/>
      </w:rPr>
    </w:lvl>
    <w:lvl w:ilvl="3" w:tplc="154C5FC0">
      <w:numFmt w:val="bullet"/>
      <w:lvlText w:val="•"/>
      <w:lvlJc w:val="left"/>
      <w:pPr>
        <w:ind w:left="2830" w:hanging="215"/>
      </w:pPr>
      <w:rPr>
        <w:rFonts w:hint="default"/>
        <w:lang w:val="en-US" w:eastAsia="en-US" w:bidi="ar-SA"/>
      </w:rPr>
    </w:lvl>
    <w:lvl w:ilvl="4" w:tplc="CE984668">
      <w:numFmt w:val="bullet"/>
      <w:lvlText w:val="•"/>
      <w:lvlJc w:val="left"/>
      <w:pPr>
        <w:ind w:left="3660" w:hanging="215"/>
      </w:pPr>
      <w:rPr>
        <w:rFonts w:hint="default"/>
        <w:lang w:val="en-US" w:eastAsia="en-US" w:bidi="ar-SA"/>
      </w:rPr>
    </w:lvl>
    <w:lvl w:ilvl="5" w:tplc="634A6428">
      <w:numFmt w:val="bullet"/>
      <w:lvlText w:val="•"/>
      <w:lvlJc w:val="left"/>
      <w:pPr>
        <w:ind w:left="4490" w:hanging="215"/>
      </w:pPr>
      <w:rPr>
        <w:rFonts w:hint="default"/>
        <w:lang w:val="en-US" w:eastAsia="en-US" w:bidi="ar-SA"/>
      </w:rPr>
    </w:lvl>
    <w:lvl w:ilvl="6" w:tplc="B7BADFA8">
      <w:numFmt w:val="bullet"/>
      <w:lvlText w:val="•"/>
      <w:lvlJc w:val="left"/>
      <w:pPr>
        <w:ind w:left="5320" w:hanging="215"/>
      </w:pPr>
      <w:rPr>
        <w:rFonts w:hint="default"/>
        <w:lang w:val="en-US" w:eastAsia="en-US" w:bidi="ar-SA"/>
      </w:rPr>
    </w:lvl>
    <w:lvl w:ilvl="7" w:tplc="EF2881D2">
      <w:numFmt w:val="bullet"/>
      <w:lvlText w:val="•"/>
      <w:lvlJc w:val="left"/>
      <w:pPr>
        <w:ind w:left="6150" w:hanging="215"/>
      </w:pPr>
      <w:rPr>
        <w:rFonts w:hint="default"/>
        <w:lang w:val="en-US" w:eastAsia="en-US" w:bidi="ar-SA"/>
      </w:rPr>
    </w:lvl>
    <w:lvl w:ilvl="8" w:tplc="BBEAA5B6">
      <w:numFmt w:val="bullet"/>
      <w:lvlText w:val="•"/>
      <w:lvlJc w:val="left"/>
      <w:pPr>
        <w:ind w:left="6980" w:hanging="215"/>
      </w:pPr>
      <w:rPr>
        <w:rFonts w:hint="default"/>
        <w:lang w:val="en-US" w:eastAsia="en-US" w:bidi="ar-SA"/>
      </w:rPr>
    </w:lvl>
  </w:abstractNum>
  <w:abstractNum w:abstractNumId="49" w15:restartNumberingAfterBreak="0">
    <w:nsid w:val="53EC580E"/>
    <w:multiLevelType w:val="hybridMultilevel"/>
    <w:tmpl w:val="AA7E4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4754D84"/>
    <w:multiLevelType w:val="multilevel"/>
    <w:tmpl w:val="EED8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880314"/>
    <w:multiLevelType w:val="hybridMultilevel"/>
    <w:tmpl w:val="B21679B0"/>
    <w:lvl w:ilvl="0" w:tplc="CFAEE48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A80FF8"/>
    <w:multiLevelType w:val="multilevel"/>
    <w:tmpl w:val="0828259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311DE3"/>
    <w:multiLevelType w:val="multilevel"/>
    <w:tmpl w:val="A64A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D9436C1"/>
    <w:multiLevelType w:val="multilevel"/>
    <w:tmpl w:val="0330923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970DC9"/>
    <w:multiLevelType w:val="multilevel"/>
    <w:tmpl w:val="6F4C239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1832C83"/>
    <w:multiLevelType w:val="multilevel"/>
    <w:tmpl w:val="C00297A4"/>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013F68"/>
    <w:multiLevelType w:val="hybridMultilevel"/>
    <w:tmpl w:val="0234F25E"/>
    <w:lvl w:ilvl="0" w:tplc="6A12B180">
      <w:start w:val="1"/>
      <w:numFmt w:val="bullet"/>
      <w:lvlText w:val="*"/>
      <w:lvlJc w:val="left"/>
      <w:pPr>
        <w:ind w:left="1800" w:hanging="360"/>
      </w:pPr>
      <w:rPr>
        <w:rFonts w:ascii="Aptos" w:hAnsi="Apto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650E21C0"/>
    <w:multiLevelType w:val="hybridMultilevel"/>
    <w:tmpl w:val="E846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BF144F"/>
    <w:multiLevelType w:val="multilevel"/>
    <w:tmpl w:val="3760BE7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ADB247C"/>
    <w:multiLevelType w:val="multilevel"/>
    <w:tmpl w:val="D02C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09085F"/>
    <w:multiLevelType w:val="hybridMultilevel"/>
    <w:tmpl w:val="A62A3E24"/>
    <w:lvl w:ilvl="0" w:tplc="3AEE0932">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72656B70"/>
    <w:multiLevelType w:val="hybridMultilevel"/>
    <w:tmpl w:val="5928E29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38D2FE2"/>
    <w:multiLevelType w:val="multilevel"/>
    <w:tmpl w:val="C5F2806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D07DD6"/>
    <w:multiLevelType w:val="multilevel"/>
    <w:tmpl w:val="82BE1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367B2B"/>
    <w:multiLevelType w:val="hybridMultilevel"/>
    <w:tmpl w:val="C5FE54E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844FCA"/>
    <w:multiLevelType w:val="multilevel"/>
    <w:tmpl w:val="DCCC096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00334120">
    <w:abstractNumId w:val="48"/>
  </w:num>
  <w:num w:numId="2" w16cid:durableId="1291672813">
    <w:abstractNumId w:val="18"/>
  </w:num>
  <w:num w:numId="3" w16cid:durableId="2045447484">
    <w:abstractNumId w:val="0"/>
  </w:num>
  <w:num w:numId="4" w16cid:durableId="211576604">
    <w:abstractNumId w:val="51"/>
  </w:num>
  <w:num w:numId="5" w16cid:durableId="2126197281">
    <w:abstractNumId w:val="49"/>
  </w:num>
  <w:num w:numId="6" w16cid:durableId="1347710706">
    <w:abstractNumId w:val="65"/>
  </w:num>
  <w:num w:numId="7" w16cid:durableId="551382918">
    <w:abstractNumId w:val="27"/>
  </w:num>
  <w:num w:numId="8" w16cid:durableId="749540267">
    <w:abstractNumId w:val="21"/>
  </w:num>
  <w:num w:numId="9" w16cid:durableId="99029050">
    <w:abstractNumId w:val="54"/>
  </w:num>
  <w:num w:numId="10" w16cid:durableId="1443375943">
    <w:abstractNumId w:val="37"/>
  </w:num>
  <w:num w:numId="11" w16cid:durableId="1699042239">
    <w:abstractNumId w:val="26"/>
  </w:num>
  <w:num w:numId="12" w16cid:durableId="1439761842">
    <w:abstractNumId w:val="20"/>
  </w:num>
  <w:num w:numId="13" w16cid:durableId="221136805">
    <w:abstractNumId w:val="28"/>
  </w:num>
  <w:num w:numId="14" w16cid:durableId="2097897684">
    <w:abstractNumId w:val="31"/>
  </w:num>
  <w:num w:numId="15" w16cid:durableId="856846268">
    <w:abstractNumId w:val="2"/>
  </w:num>
  <w:num w:numId="16" w16cid:durableId="1595818955">
    <w:abstractNumId w:val="52"/>
  </w:num>
  <w:num w:numId="17" w16cid:durableId="1945725709">
    <w:abstractNumId w:val="1"/>
  </w:num>
  <w:num w:numId="18" w16cid:durableId="22174631">
    <w:abstractNumId w:val="17"/>
  </w:num>
  <w:num w:numId="19" w16cid:durableId="1621842363">
    <w:abstractNumId w:val="23"/>
  </w:num>
  <w:num w:numId="20" w16cid:durableId="836461801">
    <w:abstractNumId w:val="15"/>
  </w:num>
  <w:num w:numId="21" w16cid:durableId="1142043711">
    <w:abstractNumId w:val="61"/>
  </w:num>
  <w:num w:numId="22" w16cid:durableId="133063476">
    <w:abstractNumId w:val="6"/>
  </w:num>
  <w:num w:numId="23" w16cid:durableId="1418752008">
    <w:abstractNumId w:val="38"/>
  </w:num>
  <w:num w:numId="24" w16cid:durableId="1054736790">
    <w:abstractNumId w:val="57"/>
  </w:num>
  <w:num w:numId="25" w16cid:durableId="347879051">
    <w:abstractNumId w:val="33"/>
  </w:num>
  <w:num w:numId="26" w16cid:durableId="594943321">
    <w:abstractNumId w:val="8"/>
  </w:num>
  <w:num w:numId="27" w16cid:durableId="50887494">
    <w:abstractNumId w:val="29"/>
  </w:num>
  <w:num w:numId="28" w16cid:durableId="1676608209">
    <w:abstractNumId w:val="45"/>
  </w:num>
  <w:num w:numId="29" w16cid:durableId="1083334771">
    <w:abstractNumId w:val="9"/>
  </w:num>
  <w:num w:numId="30" w16cid:durableId="1851679513">
    <w:abstractNumId w:val="43"/>
  </w:num>
  <w:num w:numId="31" w16cid:durableId="1640451503">
    <w:abstractNumId w:val="4"/>
  </w:num>
  <w:num w:numId="32" w16cid:durableId="606502521">
    <w:abstractNumId w:val="35"/>
  </w:num>
  <w:num w:numId="33" w16cid:durableId="1242301014">
    <w:abstractNumId w:val="41"/>
  </w:num>
  <w:num w:numId="34" w16cid:durableId="1823083568">
    <w:abstractNumId w:val="40"/>
  </w:num>
  <w:num w:numId="35" w16cid:durableId="2033801114">
    <w:abstractNumId w:val="30"/>
  </w:num>
  <w:num w:numId="36" w16cid:durableId="1987971179">
    <w:abstractNumId w:val="7"/>
  </w:num>
  <w:num w:numId="37" w16cid:durableId="1743135445">
    <w:abstractNumId w:val="25"/>
  </w:num>
  <w:num w:numId="38" w16cid:durableId="694237513">
    <w:abstractNumId w:val="3"/>
  </w:num>
  <w:num w:numId="39" w16cid:durableId="754980046">
    <w:abstractNumId w:val="56"/>
  </w:num>
  <w:num w:numId="40" w16cid:durableId="1108306210">
    <w:abstractNumId w:val="47"/>
  </w:num>
  <w:num w:numId="41" w16cid:durableId="1210919734">
    <w:abstractNumId w:val="13"/>
  </w:num>
  <w:num w:numId="42" w16cid:durableId="171720938">
    <w:abstractNumId w:val="14"/>
  </w:num>
  <w:num w:numId="43" w16cid:durableId="1489207047">
    <w:abstractNumId w:val="5"/>
  </w:num>
  <w:num w:numId="44" w16cid:durableId="1148323581">
    <w:abstractNumId w:val="64"/>
  </w:num>
  <w:num w:numId="45" w16cid:durableId="444544250">
    <w:abstractNumId w:val="46"/>
  </w:num>
  <w:num w:numId="46" w16cid:durableId="1020738914">
    <w:abstractNumId w:val="10"/>
  </w:num>
  <w:num w:numId="47" w16cid:durableId="50616026">
    <w:abstractNumId w:val="24"/>
  </w:num>
  <w:num w:numId="48" w16cid:durableId="1198589460">
    <w:abstractNumId w:val="22"/>
  </w:num>
  <w:num w:numId="49" w16cid:durableId="2083484945">
    <w:abstractNumId w:val="60"/>
  </w:num>
  <w:num w:numId="50" w16cid:durableId="538974404">
    <w:abstractNumId w:val="53"/>
  </w:num>
  <w:num w:numId="51" w16cid:durableId="1144154002">
    <w:abstractNumId w:val="50"/>
  </w:num>
  <w:num w:numId="52" w16cid:durableId="1296373645">
    <w:abstractNumId w:val="16"/>
  </w:num>
  <w:num w:numId="53" w16cid:durableId="1868642354">
    <w:abstractNumId w:val="11"/>
  </w:num>
  <w:num w:numId="54" w16cid:durableId="252511620">
    <w:abstractNumId w:val="55"/>
  </w:num>
  <w:num w:numId="55" w16cid:durableId="1009870970">
    <w:abstractNumId w:val="63"/>
  </w:num>
  <w:num w:numId="56" w16cid:durableId="1175997979">
    <w:abstractNumId w:val="59"/>
  </w:num>
  <w:num w:numId="57" w16cid:durableId="878668416">
    <w:abstractNumId w:val="66"/>
  </w:num>
  <w:num w:numId="58" w16cid:durableId="158154976">
    <w:abstractNumId w:val="36"/>
  </w:num>
  <w:num w:numId="59" w16cid:durableId="640115869">
    <w:abstractNumId w:val="12"/>
  </w:num>
  <w:num w:numId="60" w16cid:durableId="263847948">
    <w:abstractNumId w:val="62"/>
  </w:num>
  <w:num w:numId="61" w16cid:durableId="642732645">
    <w:abstractNumId w:val="34"/>
  </w:num>
  <w:num w:numId="62" w16cid:durableId="1890677635">
    <w:abstractNumId w:val="19"/>
  </w:num>
  <w:num w:numId="63" w16cid:durableId="2055034422">
    <w:abstractNumId w:val="39"/>
  </w:num>
  <w:num w:numId="64" w16cid:durableId="174270235">
    <w:abstractNumId w:val="58"/>
  </w:num>
  <w:num w:numId="65" w16cid:durableId="729958979">
    <w:abstractNumId w:val="32"/>
  </w:num>
  <w:num w:numId="66" w16cid:durableId="1870222946">
    <w:abstractNumId w:val="44"/>
  </w:num>
  <w:num w:numId="67" w16cid:durableId="32586089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1E34"/>
    <w:rsid w:val="000049D6"/>
    <w:rsid w:val="00032F40"/>
    <w:rsid w:val="00083205"/>
    <w:rsid w:val="00091D4E"/>
    <w:rsid w:val="000A1502"/>
    <w:rsid w:val="000C4E6B"/>
    <w:rsid w:val="00100180"/>
    <w:rsid w:val="00102689"/>
    <w:rsid w:val="00112CC8"/>
    <w:rsid w:val="00140975"/>
    <w:rsid w:val="001613CB"/>
    <w:rsid w:val="001969B9"/>
    <w:rsid w:val="001A1AF8"/>
    <w:rsid w:val="001B6099"/>
    <w:rsid w:val="001C2BCE"/>
    <w:rsid w:val="001D0F1F"/>
    <w:rsid w:val="001D7077"/>
    <w:rsid w:val="00202843"/>
    <w:rsid w:val="0021134F"/>
    <w:rsid w:val="00227F8E"/>
    <w:rsid w:val="00231705"/>
    <w:rsid w:val="00232142"/>
    <w:rsid w:val="00272369"/>
    <w:rsid w:val="002816FB"/>
    <w:rsid w:val="00294770"/>
    <w:rsid w:val="00294CFA"/>
    <w:rsid w:val="002A2326"/>
    <w:rsid w:val="002A6ADE"/>
    <w:rsid w:val="002F3DF5"/>
    <w:rsid w:val="002F5BD7"/>
    <w:rsid w:val="003818A2"/>
    <w:rsid w:val="003A6FA7"/>
    <w:rsid w:val="003C1A82"/>
    <w:rsid w:val="003D670F"/>
    <w:rsid w:val="003E19FD"/>
    <w:rsid w:val="003F3EE1"/>
    <w:rsid w:val="00411396"/>
    <w:rsid w:val="00411ACE"/>
    <w:rsid w:val="00442F6C"/>
    <w:rsid w:val="004546DB"/>
    <w:rsid w:val="00471E34"/>
    <w:rsid w:val="0050680D"/>
    <w:rsid w:val="0051258F"/>
    <w:rsid w:val="0051342F"/>
    <w:rsid w:val="0052511F"/>
    <w:rsid w:val="0052565F"/>
    <w:rsid w:val="005271A3"/>
    <w:rsid w:val="00564A72"/>
    <w:rsid w:val="005C1FF4"/>
    <w:rsid w:val="005E0B48"/>
    <w:rsid w:val="005F0166"/>
    <w:rsid w:val="0060729D"/>
    <w:rsid w:val="006361B4"/>
    <w:rsid w:val="006B6B39"/>
    <w:rsid w:val="006C02AD"/>
    <w:rsid w:val="006F5E83"/>
    <w:rsid w:val="007028F9"/>
    <w:rsid w:val="0071667F"/>
    <w:rsid w:val="00721126"/>
    <w:rsid w:val="00734064"/>
    <w:rsid w:val="00771FD8"/>
    <w:rsid w:val="0077621B"/>
    <w:rsid w:val="00783AEA"/>
    <w:rsid w:val="00787128"/>
    <w:rsid w:val="007A2EA6"/>
    <w:rsid w:val="007A382D"/>
    <w:rsid w:val="007B060D"/>
    <w:rsid w:val="007E3482"/>
    <w:rsid w:val="00851985"/>
    <w:rsid w:val="00876167"/>
    <w:rsid w:val="00876268"/>
    <w:rsid w:val="008A3B74"/>
    <w:rsid w:val="008D20E8"/>
    <w:rsid w:val="008F18A3"/>
    <w:rsid w:val="009105C4"/>
    <w:rsid w:val="00934906"/>
    <w:rsid w:val="00951AB8"/>
    <w:rsid w:val="0095332F"/>
    <w:rsid w:val="009620CF"/>
    <w:rsid w:val="00963E74"/>
    <w:rsid w:val="00977D67"/>
    <w:rsid w:val="009A6DD6"/>
    <w:rsid w:val="009C13B4"/>
    <w:rsid w:val="009E26F6"/>
    <w:rsid w:val="009E446A"/>
    <w:rsid w:val="009F152F"/>
    <w:rsid w:val="00A169F4"/>
    <w:rsid w:val="00A40814"/>
    <w:rsid w:val="00A60C21"/>
    <w:rsid w:val="00A66301"/>
    <w:rsid w:val="00AA3AE3"/>
    <w:rsid w:val="00AB5504"/>
    <w:rsid w:val="00AC5A6E"/>
    <w:rsid w:val="00AD4EE3"/>
    <w:rsid w:val="00AE64C9"/>
    <w:rsid w:val="00B04BC8"/>
    <w:rsid w:val="00B3408A"/>
    <w:rsid w:val="00B45FB5"/>
    <w:rsid w:val="00B67DB4"/>
    <w:rsid w:val="00B841B1"/>
    <w:rsid w:val="00B86195"/>
    <w:rsid w:val="00B87A52"/>
    <w:rsid w:val="00BA47E5"/>
    <w:rsid w:val="00BB7EA2"/>
    <w:rsid w:val="00BC0E22"/>
    <w:rsid w:val="00BD46F1"/>
    <w:rsid w:val="00BF391D"/>
    <w:rsid w:val="00BF478B"/>
    <w:rsid w:val="00BF4F58"/>
    <w:rsid w:val="00BF65E8"/>
    <w:rsid w:val="00C0200C"/>
    <w:rsid w:val="00C07DC5"/>
    <w:rsid w:val="00C259C4"/>
    <w:rsid w:val="00C25C44"/>
    <w:rsid w:val="00C3462F"/>
    <w:rsid w:val="00C85BDC"/>
    <w:rsid w:val="00C922DD"/>
    <w:rsid w:val="00CE4C28"/>
    <w:rsid w:val="00CF3988"/>
    <w:rsid w:val="00D234DF"/>
    <w:rsid w:val="00D30077"/>
    <w:rsid w:val="00D302E5"/>
    <w:rsid w:val="00D3375C"/>
    <w:rsid w:val="00D57BFF"/>
    <w:rsid w:val="00D61DB4"/>
    <w:rsid w:val="00D70FE0"/>
    <w:rsid w:val="00D76289"/>
    <w:rsid w:val="00D764BB"/>
    <w:rsid w:val="00D8454E"/>
    <w:rsid w:val="00D865A7"/>
    <w:rsid w:val="00DA76A8"/>
    <w:rsid w:val="00DD31E2"/>
    <w:rsid w:val="00DE487D"/>
    <w:rsid w:val="00DF5BE5"/>
    <w:rsid w:val="00E01F71"/>
    <w:rsid w:val="00E0490B"/>
    <w:rsid w:val="00E462FD"/>
    <w:rsid w:val="00E6581F"/>
    <w:rsid w:val="00E7150A"/>
    <w:rsid w:val="00E800AA"/>
    <w:rsid w:val="00EB61DC"/>
    <w:rsid w:val="00EC3105"/>
    <w:rsid w:val="00ED46FC"/>
    <w:rsid w:val="00EE02E6"/>
    <w:rsid w:val="00EE0DF5"/>
    <w:rsid w:val="00EE5441"/>
    <w:rsid w:val="00F12B0C"/>
    <w:rsid w:val="00F13961"/>
    <w:rsid w:val="00F45B83"/>
    <w:rsid w:val="00F50104"/>
    <w:rsid w:val="00F613B4"/>
    <w:rsid w:val="00FE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DAAC6"/>
  <w15:docId w15:val="{0AB46CA3-04E4-4A91-9CB7-05515599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DB4"/>
    <w:rPr>
      <w:rFonts w:ascii="Arial" w:eastAsia="Arial Narrow" w:hAnsi="Arial" w:cs="Arial Narrow"/>
      <w:sz w:val="24"/>
    </w:rPr>
  </w:style>
  <w:style w:type="paragraph" w:styleId="Heading1">
    <w:name w:val="heading 1"/>
    <w:basedOn w:val="Normal"/>
    <w:uiPriority w:val="9"/>
    <w:qFormat/>
    <w:pPr>
      <w:spacing w:line="222" w:lineRule="exact"/>
      <w:outlineLvl w:val="0"/>
    </w:pPr>
    <w:rPr>
      <w:sz w:val="20"/>
      <w:szCs w:val="20"/>
    </w:rPr>
  </w:style>
  <w:style w:type="paragraph" w:styleId="Heading2">
    <w:name w:val="heading 2"/>
    <w:basedOn w:val="Normal"/>
    <w:next w:val="Normal"/>
    <w:link w:val="Heading2Char"/>
    <w:uiPriority w:val="9"/>
    <w:semiHidden/>
    <w:unhideWhenUsed/>
    <w:qFormat/>
    <w:rsid w:val="00F139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105C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5"/>
      <w:ind w:left="330" w:hanging="29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61B4"/>
    <w:rPr>
      <w:color w:val="0000FF" w:themeColor="hyperlink"/>
      <w:u w:val="single"/>
    </w:rPr>
  </w:style>
  <w:style w:type="character" w:styleId="UnresolvedMention">
    <w:name w:val="Unresolved Mention"/>
    <w:basedOn w:val="DefaultParagraphFont"/>
    <w:uiPriority w:val="99"/>
    <w:semiHidden/>
    <w:unhideWhenUsed/>
    <w:rsid w:val="006361B4"/>
    <w:rPr>
      <w:color w:val="605E5C"/>
      <w:shd w:val="clear" w:color="auto" w:fill="E1DFDD"/>
    </w:rPr>
  </w:style>
  <w:style w:type="table" w:styleId="TableGrid">
    <w:name w:val="Table Grid"/>
    <w:basedOn w:val="TableNormal"/>
    <w:uiPriority w:val="39"/>
    <w:rsid w:val="009E4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1396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105C4"/>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E7150A"/>
    <w:rPr>
      <w:color w:val="800080" w:themeColor="followedHyperlink"/>
      <w:u w:val="single"/>
    </w:rPr>
  </w:style>
  <w:style w:type="character" w:styleId="Strong">
    <w:name w:val="Strong"/>
    <w:basedOn w:val="DefaultParagraphFont"/>
    <w:uiPriority w:val="22"/>
    <w:qFormat/>
    <w:rsid w:val="00BA4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ondon.magistrates@cp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2647</TotalTime>
  <Pages>9</Pages>
  <Words>2483</Words>
  <Characters>12369</Characters>
  <Application>Microsoft Office Word</Application>
  <DocSecurity>0</DocSecurity>
  <Lines>294</Lines>
  <Paragraphs>235</Paragraphs>
  <ScaleCrop>false</ScaleCrop>
  <HeadingPairs>
    <vt:vector size="2" baseType="variant">
      <vt:variant>
        <vt:lpstr>Title</vt:lpstr>
      </vt:variant>
      <vt:variant>
        <vt:i4>1</vt:i4>
      </vt:variant>
    </vt:vector>
  </HeadingPairs>
  <TitlesOfParts>
    <vt:vector size="1" baseType="lpstr">
      <vt:lpstr>1cd2b4e2-285b-4044-958d-31b38d2537ca-19569225.pdf</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1cd2b4e2-285b-4044-958d-31b38d2537ca-19569225.pdf</dc:title>
  <dc:creator>Si_Al</dc:creator>
  <cp:lastModifiedBy>17386</cp:lastModifiedBy>
  <cp:revision>125</cp:revision>
  <cp:lastPrinted>2026-01-22T10:25:00Z</cp:lastPrinted>
  <dcterms:created xsi:type="dcterms:W3CDTF">2025-11-13T08:24:00Z</dcterms:created>
  <dcterms:modified xsi:type="dcterms:W3CDTF">2026-01-22T10:26:00Z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2025-11-13T00:00:00Z</vt:filetime>
  </property>
  <property fmtid="{D5CDD505-2E9C-101B-9397-08002B2CF9AE}" pid="3" name="Creator">
    <vt:lpwstr>PScript5.dll Version 5.2.2</vt:lpwstr>
  </property>
  <property fmtid="{D5CDD505-2E9C-101B-9397-08002B2CF9AE}" pid="4" name="LastSaved">
    <vt:filetime>2025-11-13T00:00:00Z</vt:filetime>
  </property>
  <property fmtid="{D5CDD505-2E9C-101B-9397-08002B2CF9AE}" pid="5" name="Producer">
    <vt:lpwstr>Acrobat Distiller 25.0 (Windows)</vt:lpwstr>
  </property>
</Properties>
</file>