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63" w:h="1594" w:hRule="exact" w:wrap="none" w:vAnchor="page" w:hAnchor="page" w:x="1191" w:y="3961"/>
        <w:widowControl w:val="0"/>
        <w:keepNext w:val="0"/>
        <w:keepLines w:val="0"/>
        <w:shd w:val="clear" w:color="auto" w:fill="auto"/>
        <w:bidi w:val="0"/>
        <w:jc w:val="left"/>
        <w:textDirection w:val="btLr"/>
        <w:spacing w:before="0" w:after="0" w:line="120" w:lineRule="exact"/>
        <w:ind w:left="0" w:right="0" w:firstLine="0"/>
      </w:pPr>
      <w:r>
        <w:rPr>
          <w:rStyle w:val="CharStyle5"/>
          <w:b w:val="0"/>
          <w:bCs w:val="0"/>
        </w:rPr>
        <w:t>1024352001/06664</w:t>
      </w:r>
      <w:r>
        <w:rPr>
          <w:rStyle w:val="CharStyle6"/>
        </w:rPr>
        <w:t xml:space="preserve"> [</w:t>
      </w:r>
      <w:r>
        <w:rPr>
          <w:rStyle w:val="CharStyle5"/>
          <w:b w:val="0"/>
          <w:bCs w:val="0"/>
        </w:rPr>
        <w:t>1</w:t>
      </w:r>
      <w:r>
        <w:rPr>
          <w:rStyle w:val="CharStyle6"/>
        </w:rPr>
        <w:t>/</w:t>
      </w:r>
      <w:r>
        <w:rPr>
          <w:rStyle w:val="CharStyle5"/>
          <w:b w:val="0"/>
          <w:bCs w:val="0"/>
        </w:rPr>
        <w:t>2</w:t>
      </w:r>
      <w:r>
        <w:rPr>
          <w:rStyle w:val="CharStyle6"/>
        </w:rPr>
        <w:t>]</w:t>
      </w:r>
    </w:p>
    <w:p>
      <w:pPr>
        <w:pStyle w:val="Style7"/>
        <w:framePr w:w="4800" w:h="1123" w:hRule="exact" w:wrap="none" w:vAnchor="page" w:hAnchor="page" w:x="7187" w:y="726"/>
        <w:widowControl w:val="0"/>
        <w:keepNext w:val="0"/>
        <w:keepLines w:val="0"/>
        <w:shd w:val="clear" w:color="auto" w:fill="auto"/>
        <w:bidi w:val="0"/>
        <w:spacing w:before="0" w:after="0"/>
        <w:ind w:left="0" w:right="0" w:firstLine="0"/>
      </w:pPr>
      <w:r>
        <w:rPr>
          <w:lang w:val="en-GB" w:eastAsia="en-GB" w:bidi="en-GB"/>
          <w:w w:val="100"/>
          <w:spacing w:val="0"/>
          <w:color w:val="000000"/>
          <w:position w:val="0"/>
        </w:rPr>
        <w:t>North London Magistrates' Court</w:t>
      </w:r>
    </w:p>
    <w:p>
      <w:pPr>
        <w:pStyle w:val="Style7"/>
        <w:framePr w:w="4800" w:h="1123" w:hRule="exact" w:wrap="none" w:vAnchor="page" w:hAnchor="page" w:x="7187" w:y="726"/>
        <w:widowControl w:val="0"/>
        <w:keepNext w:val="0"/>
        <w:keepLines w:val="0"/>
        <w:shd w:val="clear" w:color="auto" w:fill="auto"/>
        <w:bidi w:val="0"/>
        <w:spacing w:before="0" w:after="0"/>
        <w:ind w:left="0" w:right="0" w:firstLine="0"/>
      </w:pPr>
      <w:r>
        <w:rPr>
          <w:lang w:val="en-GB" w:eastAsia="en-GB" w:bidi="en-GB"/>
          <w:w w:val="100"/>
          <w:spacing w:val="0"/>
          <w:color w:val="000000"/>
          <w:position w:val="0"/>
        </w:rPr>
        <w:t>Code 2572</w:t>
      </w:r>
    </w:p>
    <w:p>
      <w:pPr>
        <w:pStyle w:val="Style7"/>
        <w:framePr w:w="4800" w:h="1123" w:hRule="exact" w:wrap="none" w:vAnchor="page" w:hAnchor="page" w:x="7187" w:y="726"/>
        <w:widowControl w:val="0"/>
        <w:keepNext w:val="0"/>
        <w:keepLines w:val="0"/>
        <w:shd w:val="clear" w:color="auto" w:fill="auto"/>
        <w:bidi w:val="0"/>
        <w:spacing w:before="0" w:after="0"/>
        <w:ind w:left="0" w:right="0" w:firstLine="0"/>
      </w:pPr>
      <w:r>
        <w:rPr>
          <w:lang w:val="en-GB" w:eastAsia="en-GB" w:bidi="en-GB"/>
          <w:w w:val="100"/>
          <w:spacing w:val="0"/>
          <w:color w:val="000000"/>
          <w:position w:val="0"/>
        </w:rPr>
        <w:t>Sitting at Highbury Corner Magistrates' Court</w:t>
      </w:r>
    </w:p>
    <w:p>
      <w:pPr>
        <w:framePr w:wrap="none" w:vAnchor="page" w:hAnchor="page" w:x="140" w:y="65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7pt;height:61pt;">
            <v:imagedata r:id="rId5" r:href="rId6"/>
          </v:shape>
        </w:pict>
      </w:r>
    </w:p>
    <w:p>
      <w:pPr>
        <w:framePr w:wrap="none" w:vAnchor="page" w:hAnchor="page" w:x="1148" w:y="2579"/>
        <w:widowControl w:val="0"/>
        <w:rPr>
          <w:sz w:val="2"/>
          <w:szCs w:val="2"/>
        </w:rPr>
      </w:pPr>
      <w:r>
        <w:pict>
          <v:shape id="_x0000_s1027" type="#_x0000_t75" style="width:25pt;height:25pt;">
            <v:imagedata r:id="rId7" r:href="rId8"/>
          </v:shape>
        </w:pict>
      </w:r>
    </w:p>
    <w:p>
      <w:pPr>
        <w:pStyle w:val="Style9"/>
        <w:framePr w:wrap="none" w:vAnchor="page" w:hAnchor="page" w:x="2343" w:y="2806"/>
        <w:widowControl w:val="0"/>
        <w:keepNext w:val="0"/>
        <w:keepLines w:val="0"/>
        <w:shd w:val="clear" w:color="auto" w:fill="auto"/>
        <w:bidi w:val="0"/>
        <w:jc w:val="left"/>
        <w:spacing w:before="0" w:after="0" w:line="160" w:lineRule="exact"/>
        <w:ind w:left="0" w:right="0" w:firstLine="0"/>
      </w:pPr>
      <w:r>
        <w:rPr>
          <w:lang w:val="en-GB" w:eastAsia="en-GB" w:bidi="en-GB"/>
          <w:w w:val="100"/>
          <w:color w:val="000000"/>
          <w:position w:val="0"/>
        </w:rPr>
        <w:t>1903</w:t>
      </w:r>
      <w:r>
        <w:rPr>
          <w:rStyle w:val="CharStyle11"/>
        </w:rPr>
        <w:t>_</w:t>
      </w:r>
      <w:r>
        <w:rPr>
          <w:lang w:val="en-GB" w:eastAsia="en-GB" w:bidi="en-GB"/>
          <w:w w:val="100"/>
          <w:color w:val="000000"/>
          <w:position w:val="0"/>
        </w:rPr>
        <w:t>1024352001</w:t>
      </w:r>
      <w:r>
        <w:rPr>
          <w:rStyle w:val="CharStyle11"/>
        </w:rPr>
        <w:t>__</w:t>
      </w:r>
      <w:r>
        <w:rPr>
          <w:lang w:val="en-GB" w:eastAsia="en-GB" w:bidi="en-GB"/>
          <w:w w:val="100"/>
          <w:color w:val="000000"/>
          <w:position w:val="0"/>
        </w:rPr>
        <w:t>06664„0072</w:t>
      </w:r>
    </w:p>
    <w:p>
      <w:pPr>
        <w:pStyle w:val="Style12"/>
        <w:framePr w:w="1637" w:h="734" w:hRule="exact" w:wrap="none" w:vAnchor="page" w:hAnchor="page" w:x="2353" w:y="3554"/>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EN37AZ</w:t>
      </w:r>
    </w:p>
    <w:p>
      <w:pPr>
        <w:pStyle w:val="Style14"/>
        <w:framePr w:w="3350" w:h="959" w:hRule="exact" w:wrap="none" w:vAnchor="page" w:hAnchor="page" w:x="8713" w:y="2768"/>
        <w:widowControl w:val="0"/>
        <w:keepNext w:val="0"/>
        <w:keepLines w:val="0"/>
        <w:shd w:val="clear" w:color="auto" w:fill="auto"/>
        <w:bidi w:val="0"/>
        <w:spacing w:before="0" w:after="0"/>
        <w:ind w:left="0" w:right="0" w:firstLine="0"/>
      </w:pPr>
      <w:r>
        <w:rPr>
          <w:rStyle w:val="CharStyle16"/>
        </w:rPr>
        <w:t xml:space="preserve">Case reference </w:t>
      </w:r>
      <w:r>
        <w:rPr>
          <w:lang w:val="en-GB" w:eastAsia="en-GB" w:bidi="en-GB"/>
          <w:sz w:val="24"/>
          <w:szCs w:val="24"/>
          <w:w w:val="100"/>
          <w:spacing w:val="0"/>
          <w:color w:val="000000"/>
          <w:position w:val="0"/>
        </w:rPr>
        <w:t xml:space="preserve">01YE1267925 </w:t>
      </w:r>
      <w:r>
        <w:rPr>
          <w:rStyle w:val="CharStyle16"/>
        </w:rPr>
        <w:t xml:space="preserve">Defendant </w:t>
      </w:r>
      <w:r>
        <w:rPr>
          <w:lang w:val="en-GB" w:eastAsia="en-GB" w:bidi="en-GB"/>
          <w:sz w:val="24"/>
          <w:szCs w:val="24"/>
          <w:w w:val="100"/>
          <w:spacing w:val="0"/>
          <w:color w:val="000000"/>
          <w:position w:val="0"/>
        </w:rPr>
        <w:t xml:space="preserve">Simon CORDELL </w:t>
      </w:r>
      <w:r>
        <w:rPr>
          <w:rStyle w:val="CharStyle16"/>
        </w:rPr>
        <w:t xml:space="preserve">Date of birth </w:t>
      </w:r>
      <w:r>
        <w:rPr>
          <w:lang w:val="en-GB" w:eastAsia="en-GB" w:bidi="en-GB"/>
          <w:sz w:val="24"/>
          <w:szCs w:val="24"/>
          <w:w w:val="100"/>
          <w:spacing w:val="0"/>
          <w:color w:val="000000"/>
          <w:position w:val="0"/>
        </w:rPr>
        <w:t>26 January 1981</w:t>
      </w:r>
    </w:p>
    <w:p>
      <w:pPr>
        <w:framePr w:wrap="none" w:vAnchor="page" w:hAnchor="page" w:x="2305" w:y="4590"/>
        <w:widowControl w:val="0"/>
        <w:rPr>
          <w:sz w:val="2"/>
          <w:szCs w:val="2"/>
        </w:rPr>
      </w:pPr>
      <w:r>
        <w:pict>
          <v:shape id="_x0000_s1028" type="#_x0000_t75" style="width:81pt;height:34pt;">
            <v:imagedata r:id="rId9" r:href="rId10"/>
          </v:shape>
        </w:pict>
      </w:r>
    </w:p>
    <w:p>
      <w:pPr>
        <w:pStyle w:val="Style17"/>
        <w:framePr w:w="10094" w:h="417" w:hRule="exact" w:wrap="none" w:vAnchor="page" w:hAnchor="page" w:x="1801" w:y="6318"/>
        <w:widowControl w:val="0"/>
        <w:keepNext w:val="0"/>
        <w:keepLines w:val="0"/>
        <w:shd w:val="clear" w:color="auto" w:fill="auto"/>
        <w:bidi w:val="0"/>
        <w:spacing w:before="0" w:after="0" w:line="360" w:lineRule="exact"/>
        <w:ind w:left="0" w:right="100" w:firstLine="0"/>
      </w:pPr>
      <w:bookmarkStart w:id="0" w:name="bookmark0"/>
      <w:r>
        <w:rPr>
          <w:lang w:val="en-GB" w:eastAsia="en-GB" w:bidi="en-GB"/>
          <w:w w:val="100"/>
          <w:spacing w:val="0"/>
          <w:color w:val="000000"/>
          <w:position w:val="0"/>
        </w:rPr>
        <w:t>Notice of Grant of Bail</w:t>
      </w:r>
      <w:bookmarkEnd w:id="0"/>
    </w:p>
    <w:p>
      <w:pPr>
        <w:pStyle w:val="Style19"/>
        <w:framePr w:w="10094" w:h="5925" w:hRule="exact" w:wrap="none" w:vAnchor="page" w:hAnchor="page" w:x="1801" w:y="7049"/>
        <w:widowControl w:val="0"/>
        <w:keepNext w:val="0"/>
        <w:keepLines w:val="0"/>
        <w:shd w:val="clear" w:color="auto" w:fill="auto"/>
        <w:bidi w:val="0"/>
        <w:jc w:val="left"/>
        <w:spacing w:before="0" w:after="0"/>
        <w:ind w:left="0" w:right="2780" w:firstLine="0"/>
      </w:pPr>
      <w:bookmarkStart w:id="1" w:name="bookmark1"/>
      <w:r>
        <w:rPr>
          <w:lang w:val="en-GB" w:eastAsia="en-GB" w:bidi="en-GB"/>
          <w:sz w:val="24"/>
          <w:szCs w:val="24"/>
          <w:w w:val="100"/>
          <w:spacing w:val="0"/>
          <w:color w:val="000000"/>
          <w:position w:val="0"/>
        </w:rPr>
        <w:t xml:space="preserve">Date of notice </w:t>
      </w:r>
      <w:r>
        <w:rPr>
          <w:rStyle w:val="CharStyle21"/>
          <w:b w:val="0"/>
          <w:bCs w:val="0"/>
        </w:rPr>
        <w:t>13 October 2025</w:t>
        <w:br/>
      </w:r>
      <w:r>
        <w:rPr>
          <w:lang w:val="en-GB" w:eastAsia="en-GB" w:bidi="en-GB"/>
          <w:sz w:val="24"/>
          <w:szCs w:val="24"/>
          <w:w w:val="100"/>
          <w:spacing w:val="0"/>
          <w:color w:val="000000"/>
          <w:position w:val="0"/>
        </w:rPr>
        <w:t>The cases have been adjourned:</w:t>
      </w:r>
      <w:bookmarkEnd w:id="1"/>
    </w:p>
    <w:p>
      <w:pPr>
        <w:pStyle w:val="Style14"/>
        <w:framePr w:w="10094" w:h="5925" w:hRule="exact" w:wrap="none" w:vAnchor="page" w:hAnchor="page" w:x="1801" w:y="7049"/>
        <w:widowControl w:val="0"/>
        <w:keepNext w:val="0"/>
        <w:keepLines w:val="0"/>
        <w:shd w:val="clear" w:color="auto" w:fill="auto"/>
        <w:bidi w:val="0"/>
        <w:jc w:val="left"/>
        <w:spacing w:before="0" w:after="207" w:line="274" w:lineRule="exact"/>
        <w:ind w:left="0" w:right="0" w:firstLine="0"/>
      </w:pPr>
      <w:r>
        <w:rPr>
          <w:lang w:val="en-GB" w:eastAsia="en-GB" w:bidi="en-GB"/>
          <w:sz w:val="24"/>
          <w:szCs w:val="24"/>
          <w:w w:val="100"/>
          <w:spacing w:val="0"/>
          <w:color w:val="000000"/>
          <w:position w:val="0"/>
        </w:rPr>
        <w:t>Because For the defendant to arrange legal representation. For Tuckers solicitors to liaise with</w:t>
        <w:br/>
        <w:t>the defendant's new representatives to transfer legal aid.</w:t>
      </w:r>
    </w:p>
    <w:p>
      <w:pPr>
        <w:pStyle w:val="Style14"/>
        <w:framePr w:w="10094" w:h="5925" w:hRule="exact" w:wrap="none" w:vAnchor="page" w:hAnchor="page" w:x="1801" w:y="7049"/>
        <w:widowControl w:val="0"/>
        <w:keepNext w:val="0"/>
        <w:keepLines w:val="0"/>
        <w:shd w:val="clear" w:color="auto" w:fill="auto"/>
        <w:bidi w:val="0"/>
        <w:jc w:val="left"/>
        <w:spacing w:before="0" w:after="242" w:line="240" w:lineRule="exact"/>
        <w:ind w:left="0" w:right="0" w:firstLine="0"/>
      </w:pPr>
      <w:r>
        <w:rPr>
          <w:lang w:val="en-GB" w:eastAsia="en-GB" w:bidi="en-GB"/>
          <w:sz w:val="24"/>
          <w:szCs w:val="24"/>
          <w:w w:val="100"/>
          <w:spacing w:val="0"/>
          <w:color w:val="000000"/>
          <w:position w:val="0"/>
        </w:rPr>
        <w:t>The court has granted you bail.</w:t>
      </w:r>
    </w:p>
    <w:p>
      <w:pPr>
        <w:pStyle w:val="Style14"/>
        <w:framePr w:w="10094" w:h="5925" w:hRule="exact" w:wrap="none" w:vAnchor="page" w:hAnchor="page" w:x="1801" w:y="7049"/>
        <w:widowControl w:val="0"/>
        <w:keepNext w:val="0"/>
        <w:keepLines w:val="0"/>
        <w:shd w:val="clear" w:color="auto" w:fill="auto"/>
        <w:bidi w:val="0"/>
        <w:jc w:val="left"/>
        <w:spacing w:before="0" w:after="1073"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19"/>
        <w:framePr w:w="10094" w:h="5925" w:hRule="exact" w:wrap="none" w:vAnchor="page" w:hAnchor="page" w:x="1801" w:y="7049"/>
        <w:widowControl w:val="0"/>
        <w:keepNext w:val="0"/>
        <w:keepLines w:val="0"/>
        <w:shd w:val="clear" w:color="auto" w:fill="auto"/>
        <w:bidi w:val="0"/>
        <w:jc w:val="left"/>
        <w:spacing w:before="0" w:after="25" w:line="240" w:lineRule="exact"/>
        <w:ind w:left="6230" w:right="0" w:firstLine="0"/>
      </w:pPr>
      <w:bookmarkStart w:id="2" w:name="bookmark2"/>
      <w:r>
        <w:rPr>
          <w:lang w:val="en-GB" w:eastAsia="en-GB" w:bidi="en-GB"/>
          <w:sz w:val="24"/>
          <w:szCs w:val="24"/>
          <w:w w:val="100"/>
          <w:spacing w:val="0"/>
          <w:color w:val="000000"/>
          <w:position w:val="0"/>
        </w:rPr>
        <w:t>Location:</w:t>
      </w:r>
      <w:bookmarkEnd w:id="2"/>
    </w:p>
    <w:p>
      <w:pPr>
        <w:pStyle w:val="Style14"/>
        <w:framePr w:w="10094" w:h="5925" w:hRule="exact" w:wrap="none" w:vAnchor="page" w:hAnchor="page" w:x="1801" w:y="7049"/>
        <w:widowControl w:val="0"/>
        <w:keepNext w:val="0"/>
        <w:keepLines w:val="0"/>
        <w:shd w:val="clear" w:color="auto" w:fill="auto"/>
        <w:bidi w:val="0"/>
        <w:jc w:val="left"/>
        <w:spacing w:before="0" w:after="0" w:line="331" w:lineRule="exact"/>
        <w:ind w:left="6230" w:right="0" w:firstLine="0"/>
      </w:pPr>
      <w:r>
        <w:rPr>
          <w:lang w:val="en-GB" w:eastAsia="en-GB" w:bidi="en-GB"/>
          <w:sz w:val="24"/>
          <w:szCs w:val="24"/>
          <w:w w:val="100"/>
          <w:spacing w:val="0"/>
          <w:color w:val="000000"/>
          <w:position w:val="0"/>
        </w:rPr>
        <w:t>Courtroom Courtroom 03</w:t>
        <w:br/>
        <w:t>Highbury Corner Magistrates' Court</w:t>
        <w:br/>
        <w:t>51 Holloway Road</w:t>
        <w:br/>
        <w:t>London</w:t>
        <w:br/>
        <w:t>N7 8JA</w:t>
      </w:r>
    </w:p>
    <w:p>
      <w:pPr>
        <w:pStyle w:val="Style22"/>
        <w:framePr w:w="3701" w:h="1363" w:hRule="exact" w:wrap="none" w:vAnchor="page" w:hAnchor="page" w:x="1806" w:y="10308"/>
        <w:widowControl w:val="0"/>
        <w:keepNext w:val="0"/>
        <w:keepLines w:val="0"/>
        <w:shd w:val="clear" w:color="auto" w:fill="auto"/>
        <w:bidi w:val="0"/>
        <w:spacing w:before="0" w:after="0"/>
        <w:ind w:left="0" w:right="0" w:firstLine="0"/>
      </w:pPr>
      <w:r>
        <w:rPr>
          <w:lang w:val="en-GB" w:eastAsia="en-GB" w:bidi="en-GB"/>
          <w:w w:val="100"/>
          <w:spacing w:val="0"/>
          <w:color w:val="000000"/>
          <w:position w:val="0"/>
        </w:rPr>
        <w:t xml:space="preserve">Details of your next hearing </w:t>
      </w:r>
      <w:r>
        <w:rPr>
          <w:rStyle w:val="CharStyle24"/>
          <w:b/>
          <w:bCs/>
        </w:rPr>
        <w:t>Date and time:</w:t>
      </w:r>
    </w:p>
    <w:p>
      <w:pPr>
        <w:pStyle w:val="Style14"/>
        <w:framePr w:w="3701" w:h="1363" w:hRule="exact" w:wrap="none" w:vAnchor="page" w:hAnchor="page" w:x="1806" w:y="10308"/>
        <w:widowControl w:val="0"/>
        <w:keepNext w:val="0"/>
        <w:keepLines w:val="0"/>
        <w:shd w:val="clear" w:color="auto" w:fill="auto"/>
        <w:bidi w:val="0"/>
        <w:jc w:val="both"/>
        <w:spacing w:before="0" w:after="0" w:line="437" w:lineRule="exact"/>
        <w:ind w:left="0" w:right="0" w:firstLine="0"/>
      </w:pPr>
      <w:r>
        <w:rPr>
          <w:lang w:val="en-GB" w:eastAsia="en-GB" w:bidi="en-GB"/>
          <w:sz w:val="24"/>
          <w:szCs w:val="24"/>
          <w:w w:val="100"/>
          <w:spacing w:val="0"/>
          <w:color w:val="000000"/>
          <w:position w:val="0"/>
        </w:rPr>
        <w:t>16 December 2025 at 14:00</w:t>
      </w:r>
    </w:p>
    <w:p>
      <w:pPr>
        <w:pStyle w:val="Style7"/>
        <w:framePr w:wrap="none" w:vAnchor="page" w:hAnchor="page" w:x="1787" w:y="16547"/>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Simon CORDELL</w:t>
      </w:r>
    </w:p>
    <w:p>
      <w:pPr>
        <w:pStyle w:val="Style7"/>
        <w:framePr w:wrap="none" w:vAnchor="page" w:hAnchor="page" w:x="10753" w:y="16571"/>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Page 1 of 3</w:t>
      </w:r>
    </w:p>
    <w:p>
      <w:pPr>
        <w:widowControl w:val="0"/>
        <w:rPr>
          <w:sz w:val="2"/>
          <w:szCs w:val="2"/>
        </w:rPr>
        <w:sectPr>
          <w:footnotePr>
            <w:pos w:val="pageBottom"/>
            <w:numFmt w:val="decimal"/>
            <w:numRestart w:val="continuous"/>
          </w:footnotePr>
          <w:pgSz w:w="12581" w:h="17564"/>
          <w:pgMar w:top="360" w:left="360" w:right="360" w:bottom="360" w:header="0" w:footer="3" w:gutter="0"/>
          <w:rtlGutter w:val="0"/>
          <w:cols w:space="720"/>
          <w:noEndnote/>
          <w:docGrid w:linePitch="360"/>
        </w:sectPr>
      </w:pPr>
    </w:p>
    <w:p>
      <w:pPr>
        <w:pStyle w:val="Style7"/>
        <w:framePr w:w="4810" w:h="1128" w:hRule="exact" w:wrap="none" w:vAnchor="page" w:hAnchor="page" w:x="7055" w:y="1328"/>
        <w:widowControl w:val="0"/>
        <w:keepNext w:val="0"/>
        <w:keepLines w:val="0"/>
        <w:shd w:val="clear" w:color="auto" w:fill="auto"/>
        <w:bidi w:val="0"/>
        <w:spacing w:before="0" w:after="0"/>
        <w:ind w:left="0" w:right="0" w:firstLine="0"/>
      </w:pPr>
      <w:r>
        <w:rPr>
          <w:lang w:val="en-GB" w:eastAsia="en-GB" w:bidi="en-GB"/>
          <w:w w:val="100"/>
          <w:spacing w:val="0"/>
          <w:color w:val="000000"/>
          <w:position w:val="0"/>
        </w:rPr>
        <w:t>North London Magistrates' Court</w:t>
      </w:r>
    </w:p>
    <w:p>
      <w:pPr>
        <w:pStyle w:val="Style7"/>
        <w:framePr w:w="4810" w:h="1128" w:hRule="exact" w:wrap="none" w:vAnchor="page" w:hAnchor="page" w:x="7055" w:y="1328"/>
        <w:widowControl w:val="0"/>
        <w:keepNext w:val="0"/>
        <w:keepLines w:val="0"/>
        <w:shd w:val="clear" w:color="auto" w:fill="auto"/>
        <w:bidi w:val="0"/>
        <w:spacing w:before="0" w:after="0"/>
        <w:ind w:left="0" w:right="0" w:firstLine="0"/>
      </w:pPr>
      <w:r>
        <w:rPr>
          <w:lang w:val="en-GB" w:eastAsia="en-GB" w:bidi="en-GB"/>
          <w:w w:val="100"/>
          <w:spacing w:val="0"/>
          <w:color w:val="000000"/>
          <w:position w:val="0"/>
        </w:rPr>
        <w:t>Code 2572</w:t>
      </w:r>
    </w:p>
    <w:p>
      <w:pPr>
        <w:pStyle w:val="Style7"/>
        <w:framePr w:w="4810" w:h="1128" w:hRule="exact" w:wrap="none" w:vAnchor="page" w:hAnchor="page" w:x="7055" w:y="1328"/>
        <w:widowControl w:val="0"/>
        <w:keepNext w:val="0"/>
        <w:keepLines w:val="0"/>
        <w:shd w:val="clear" w:color="auto" w:fill="auto"/>
        <w:bidi w:val="0"/>
        <w:spacing w:before="0" w:after="0"/>
        <w:ind w:left="0" w:right="0" w:firstLine="0"/>
      </w:pPr>
      <w:r>
        <w:rPr>
          <w:lang w:val="en-GB" w:eastAsia="en-GB" w:bidi="en-GB"/>
          <w:w w:val="100"/>
          <w:spacing w:val="0"/>
          <w:color w:val="000000"/>
          <w:position w:val="0"/>
        </w:rPr>
        <w:t>Sitting at Highbury Corner Magistrates' Court</w:t>
      </w:r>
    </w:p>
    <w:p>
      <w:pPr>
        <w:framePr w:wrap="none" w:vAnchor="page" w:hAnchor="page" w:x="1727" w:y="1430"/>
        <w:widowControl w:val="0"/>
        <w:rPr>
          <w:sz w:val="2"/>
          <w:szCs w:val="2"/>
        </w:rPr>
      </w:pPr>
      <w:r>
        <w:pict>
          <v:shape id="_x0000_s1029" type="#_x0000_t75" style="width:62pt;height:49pt;">
            <v:imagedata r:id="rId11" r:href="rId12"/>
          </v:shape>
        </w:pict>
      </w:r>
    </w:p>
    <w:p>
      <w:pPr>
        <w:pStyle w:val="Style19"/>
        <w:framePr w:w="10186" w:h="4238" w:hRule="exact" w:wrap="none" w:vAnchor="page" w:hAnchor="page" w:x="1693" w:y="3418"/>
        <w:widowControl w:val="0"/>
        <w:keepNext w:val="0"/>
        <w:keepLines w:val="0"/>
        <w:shd w:val="clear" w:color="auto" w:fill="auto"/>
        <w:bidi w:val="0"/>
        <w:jc w:val="left"/>
        <w:spacing w:before="0" w:after="0" w:line="240" w:lineRule="exact"/>
        <w:ind w:left="0" w:right="0" w:firstLine="0"/>
      </w:pPr>
      <w:bookmarkStart w:id="3" w:name="bookmark3"/>
      <w:r>
        <w:rPr>
          <w:lang w:val="en-GB" w:eastAsia="en-GB" w:bidi="en-GB"/>
          <w:sz w:val="24"/>
          <w:szCs w:val="24"/>
          <w:w w:val="100"/>
          <w:spacing w:val="0"/>
          <w:color w:val="000000"/>
          <w:position w:val="0"/>
        </w:rPr>
        <w:t>Conditions:</w:t>
      </w:r>
      <w:bookmarkEnd w:id="3"/>
    </w:p>
    <w:p>
      <w:pPr>
        <w:pStyle w:val="Style14"/>
        <w:framePr w:w="10186" w:h="4238" w:hRule="exact" w:wrap="none" w:vAnchor="page" w:hAnchor="page" w:x="1693" w:y="3418"/>
        <w:widowControl w:val="0"/>
        <w:keepNext w:val="0"/>
        <w:keepLines w:val="0"/>
        <w:shd w:val="clear" w:color="auto" w:fill="auto"/>
        <w:bidi w:val="0"/>
        <w:jc w:val="left"/>
        <w:spacing w:before="0" w:after="271" w:line="278"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14"/>
        <w:framePr w:w="10186" w:h="4238" w:hRule="exact" w:wrap="none" w:vAnchor="page" w:hAnchor="page" w:x="1693" w:y="3418"/>
        <w:widowControl w:val="0"/>
        <w:keepNext w:val="0"/>
        <w:keepLines w:val="0"/>
        <w:shd w:val="clear" w:color="auto" w:fill="auto"/>
        <w:bidi w:val="0"/>
        <w:jc w:val="left"/>
        <w:spacing w:before="0" w:after="242" w:line="240" w:lineRule="exact"/>
        <w:ind w:left="0" w:right="0" w:firstLine="0"/>
      </w:pPr>
      <w:r>
        <w:rPr>
          <w:lang w:val="en-GB" w:eastAsia="en-GB" w:bidi="en-GB"/>
          <w:sz w:val="24"/>
          <w:szCs w:val="24"/>
          <w:w w:val="100"/>
          <w:spacing w:val="0"/>
          <w:color w:val="000000"/>
          <w:position w:val="0"/>
        </w:rPr>
        <w:t>You must not enter Burncroft Avenue. .</w:t>
      </w:r>
    </w:p>
    <w:p>
      <w:pPr>
        <w:pStyle w:val="Style14"/>
        <w:framePr w:w="10186" w:h="4238" w:hRule="exact" w:wrap="none" w:vAnchor="page" w:hAnchor="page" w:x="1693" w:y="3418"/>
        <w:widowControl w:val="0"/>
        <w:keepNext w:val="0"/>
        <w:keepLines w:val="0"/>
        <w:shd w:val="clear" w:color="auto" w:fill="auto"/>
        <w:bidi w:val="0"/>
        <w:jc w:val="left"/>
        <w:spacing w:before="0" w:after="211" w:line="240" w:lineRule="exact"/>
        <w:ind w:left="0" w:right="0" w:firstLine="0"/>
      </w:pPr>
      <w:r>
        <w:rPr>
          <w:lang w:val="en-GB" w:eastAsia="en-GB" w:bidi="en-GB"/>
          <w:sz w:val="24"/>
          <w:szCs w:val="24"/>
          <w:w w:val="100"/>
          <w:spacing w:val="0"/>
          <w:color w:val="000000"/>
          <w:position w:val="0"/>
        </w:rPr>
        <w:t>Your exclusion condition will be electronically monitored with a GPS tag. .</w:t>
      </w:r>
    </w:p>
    <w:p>
      <w:pPr>
        <w:pStyle w:val="Style14"/>
        <w:framePr w:w="10186" w:h="4238" w:hRule="exact" w:wrap="none" w:vAnchor="page" w:hAnchor="page" w:x="1693" w:y="3418"/>
        <w:widowControl w:val="0"/>
        <w:keepNext w:val="0"/>
        <w:keepLines w:val="0"/>
        <w:shd w:val="clear" w:color="auto" w:fill="auto"/>
        <w:bidi w:val="0"/>
        <w:jc w:val="left"/>
        <w:spacing w:before="0" w:after="271" w:line="278"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14"/>
        <w:framePr w:w="10186" w:h="4238" w:hRule="exact" w:wrap="none" w:vAnchor="page" w:hAnchor="page" w:x="1693" w:y="3418"/>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19"/>
        <w:framePr w:w="10186" w:h="4238" w:hRule="exact" w:wrap="none" w:vAnchor="page" w:hAnchor="page" w:x="1693" w:y="3418"/>
        <w:widowControl w:val="0"/>
        <w:keepNext w:val="0"/>
        <w:keepLines w:val="0"/>
        <w:shd w:val="clear" w:color="auto" w:fill="auto"/>
        <w:bidi w:val="0"/>
        <w:jc w:val="left"/>
        <w:spacing w:before="0" w:after="0" w:line="240" w:lineRule="exact"/>
        <w:ind w:left="0" w:right="0" w:firstLine="0"/>
      </w:pPr>
      <w:bookmarkStart w:id="4" w:name="bookmark4"/>
      <w:r>
        <w:rPr>
          <w:lang w:val="en-GB" w:eastAsia="en-GB" w:bidi="en-GB"/>
          <w:sz w:val="24"/>
          <w:szCs w:val="24"/>
          <w:w w:val="100"/>
          <w:spacing w:val="0"/>
          <w:color w:val="000000"/>
          <w:position w:val="0"/>
        </w:rPr>
        <w:t>Reasons:</w:t>
      </w:r>
      <w:bookmarkEnd w:id="4"/>
    </w:p>
    <w:p>
      <w:pPr>
        <w:pStyle w:val="Style14"/>
        <w:framePr w:w="10186" w:h="4238" w:hRule="exact" w:wrap="none" w:vAnchor="page" w:hAnchor="page" w:x="1693" w:y="3418"/>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pStyle w:val="Style22"/>
        <w:framePr w:w="9739" w:h="2036" w:hRule="exact" w:wrap="none" w:vAnchor="page" w:hAnchor="page" w:x="1928" w:y="816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7" w:line="280" w:lineRule="exact"/>
        <w:ind w:left="0" w:right="0" w:firstLine="0"/>
      </w:pPr>
      <w:r>
        <w:rPr>
          <w:lang w:val="en-GB" w:eastAsia="en-GB" w:bidi="en-GB"/>
          <w:w w:val="100"/>
          <w:spacing w:val="0"/>
          <w:color w:val="000000"/>
          <w:position w:val="0"/>
        </w:rPr>
        <w:t>Warning</w:t>
      </w:r>
    </w:p>
    <w:p>
      <w:pPr>
        <w:pStyle w:val="Style14"/>
        <w:framePr w:w="9739" w:h="2036" w:hRule="exact" w:wrap="none" w:vAnchor="page" w:hAnchor="page" w:x="1928" w:y="816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14"/>
        <w:framePr w:w="9739" w:h="2036" w:hRule="exact" w:wrap="none" w:vAnchor="page" w:hAnchor="page" w:x="1928" w:y="816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16"/>
        </w:rPr>
        <w:t xml:space="preserve">other </w:t>
      </w:r>
      <w:r>
        <w:rPr>
          <w:lang w:val="en-GB" w:eastAsia="en-GB" w:bidi="en-GB"/>
          <w:sz w:val="24"/>
          <w:szCs w:val="24"/>
          <w:w w:val="100"/>
          <w:spacing w:val="0"/>
          <w:color w:val="000000"/>
          <w:position w:val="0"/>
        </w:rPr>
        <w:t xml:space="preserve">date and time as </w:t>
      </w:r>
      <w:r>
        <w:rPr>
          <w:rStyle w:val="CharStyle16"/>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25"/>
        <w:framePr w:w="10186" w:h="943" w:hRule="exact" w:wrap="none" w:vAnchor="page" w:hAnchor="page" w:x="1693" w:y="10691"/>
        <w:widowControl w:val="0"/>
        <w:keepNext w:val="0"/>
        <w:keepLines w:val="0"/>
        <w:shd w:val="clear" w:color="auto" w:fill="auto"/>
        <w:bidi w:val="0"/>
        <w:jc w:val="left"/>
        <w:spacing w:before="0" w:after="0" w:line="280" w:lineRule="exact"/>
        <w:ind w:left="0" w:right="0" w:firstLine="0"/>
      </w:pPr>
      <w:bookmarkStart w:id="5" w:name="bookmark5"/>
      <w:r>
        <w:rPr>
          <w:lang w:val="en-GB" w:eastAsia="en-GB" w:bidi="en-GB"/>
          <w:w w:val="100"/>
          <w:spacing w:val="0"/>
          <w:color w:val="000000"/>
          <w:position w:val="0"/>
        </w:rPr>
        <w:t>Note</w:t>
      </w:r>
      <w:bookmarkEnd w:id="5"/>
    </w:p>
    <w:p>
      <w:pPr>
        <w:pStyle w:val="Style14"/>
        <w:framePr w:w="10186" w:h="943" w:hRule="exact" w:wrap="none" w:vAnchor="page" w:hAnchor="page" w:x="1693" w:y="10691"/>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25"/>
        <w:framePr w:w="10186" w:h="3462" w:hRule="exact" w:wrap="none" w:vAnchor="page" w:hAnchor="page" w:x="1693" w:y="12193"/>
        <w:widowControl w:val="0"/>
        <w:keepNext w:val="0"/>
        <w:keepLines w:val="0"/>
        <w:shd w:val="clear" w:color="auto" w:fill="auto"/>
        <w:bidi w:val="0"/>
        <w:jc w:val="left"/>
        <w:spacing w:before="0" w:after="207" w:line="280" w:lineRule="exact"/>
        <w:ind w:left="0" w:right="0" w:firstLine="0"/>
      </w:pPr>
      <w:bookmarkStart w:id="6" w:name="bookmark6"/>
      <w:r>
        <w:rPr>
          <w:lang w:val="en-GB" w:eastAsia="en-GB" w:bidi="en-GB"/>
          <w:w w:val="100"/>
          <w:spacing w:val="0"/>
          <w:color w:val="000000"/>
          <w:position w:val="0"/>
        </w:rPr>
        <w:t>Case reference: 01YE1267925</w:t>
      </w:r>
      <w:bookmarkEnd w:id="6"/>
    </w:p>
    <w:p>
      <w:pPr>
        <w:pStyle w:val="Style14"/>
        <w:framePr w:w="10186" w:h="3462" w:hRule="exact" w:wrap="none" w:vAnchor="page" w:hAnchor="page" w:x="1693" w:y="12193"/>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14"/>
        <w:framePr w:w="10186" w:h="3462" w:hRule="exact" w:wrap="none" w:vAnchor="page" w:hAnchor="page" w:x="1693" w:y="12193"/>
        <w:widowControl w:val="0"/>
        <w:keepNext w:val="0"/>
        <w:keepLines w:val="0"/>
        <w:shd w:val="clear" w:color="auto" w:fill="auto"/>
        <w:bidi w:val="0"/>
        <w:jc w:val="left"/>
        <w:spacing w:before="0" w:after="300" w:line="274"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14"/>
        <w:framePr w:w="10186" w:h="3462" w:hRule="exact" w:wrap="none" w:vAnchor="page" w:hAnchor="page" w:x="1693" w:y="12193"/>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or about 14 Aug 2025 at within the jurisdiction of the CCC having been arrested by a constable for breaking a bail condition, namely To be present at bail address: 7 Tennyson close, Scotland green road, EN34SN. GPS tagged., being a person released on 04/08/2025 by Highbury Corner Magistrates Court being under a duty to surrender into the custody of a court. Contrary to section 7(3)(b), (4) and (5) of the Bail Act 1976.</w:t>
      </w:r>
    </w:p>
    <w:p>
      <w:pPr>
        <w:pStyle w:val="Style7"/>
        <w:framePr w:wrap="none" w:vAnchor="page" w:hAnchor="page" w:x="1703" w:y="17189"/>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Simon CORDELL</w:t>
      </w:r>
    </w:p>
    <w:p>
      <w:pPr>
        <w:pStyle w:val="Style7"/>
        <w:framePr w:wrap="none" w:vAnchor="page" w:hAnchor="page" w:x="10683" w:y="17174"/>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Page 2 of 3</w:t>
      </w:r>
    </w:p>
    <w:p>
      <w:pPr>
        <w:widowControl w:val="0"/>
        <w:rPr>
          <w:sz w:val="2"/>
          <w:szCs w:val="2"/>
        </w:rPr>
        <w:sectPr>
          <w:footnotePr>
            <w:pos w:val="pageBottom"/>
            <w:numFmt w:val="decimal"/>
            <w:numRestart w:val="continuous"/>
          </w:footnotePr>
          <w:pgSz w:w="12581" w:h="17564"/>
          <w:pgMar w:top="360" w:left="360" w:right="360" w:bottom="360" w:header="0" w:footer="3" w:gutter="0"/>
          <w:rtlGutter w:val="0"/>
          <w:cols w:space="720"/>
          <w:noEndnote/>
          <w:docGrid w:linePitch="360"/>
        </w:sectPr>
      </w:pPr>
    </w:p>
    <w:p>
      <w:pPr>
        <w:pStyle w:val="Style7"/>
        <w:framePr w:w="4810" w:h="1132" w:hRule="exact" w:wrap="none" w:vAnchor="page" w:hAnchor="page" w:x="7086" w:y="264"/>
        <w:widowControl w:val="0"/>
        <w:keepNext w:val="0"/>
        <w:keepLines w:val="0"/>
        <w:shd w:val="clear" w:color="auto" w:fill="auto"/>
        <w:bidi w:val="0"/>
        <w:spacing w:before="0" w:after="0"/>
        <w:ind w:left="0" w:right="0" w:firstLine="0"/>
      </w:pPr>
      <w:r>
        <w:rPr>
          <w:lang w:val="en-GB" w:eastAsia="en-GB" w:bidi="en-GB"/>
          <w:w w:val="100"/>
          <w:spacing w:val="0"/>
          <w:color w:val="000000"/>
          <w:position w:val="0"/>
        </w:rPr>
        <w:t>North London Magistrates' Court</w:t>
      </w:r>
    </w:p>
    <w:p>
      <w:pPr>
        <w:pStyle w:val="Style7"/>
        <w:framePr w:w="4810" w:h="1132" w:hRule="exact" w:wrap="none" w:vAnchor="page" w:hAnchor="page" w:x="7086" w:y="264"/>
        <w:widowControl w:val="0"/>
        <w:keepNext w:val="0"/>
        <w:keepLines w:val="0"/>
        <w:shd w:val="clear" w:color="auto" w:fill="auto"/>
        <w:bidi w:val="0"/>
        <w:spacing w:before="0" w:after="0"/>
        <w:ind w:left="0" w:right="0" w:firstLine="0"/>
      </w:pPr>
      <w:r>
        <w:rPr>
          <w:lang w:val="en-GB" w:eastAsia="en-GB" w:bidi="en-GB"/>
          <w:w w:val="100"/>
          <w:spacing w:val="0"/>
          <w:color w:val="000000"/>
          <w:position w:val="0"/>
        </w:rPr>
        <w:t>Code 2572</w:t>
      </w:r>
    </w:p>
    <w:p>
      <w:pPr>
        <w:pStyle w:val="Style7"/>
        <w:framePr w:w="4810" w:h="1132" w:hRule="exact" w:wrap="none" w:vAnchor="page" w:hAnchor="page" w:x="7086" w:y="264"/>
        <w:widowControl w:val="0"/>
        <w:keepNext w:val="0"/>
        <w:keepLines w:val="0"/>
        <w:shd w:val="clear" w:color="auto" w:fill="auto"/>
        <w:bidi w:val="0"/>
        <w:spacing w:before="0" w:after="0"/>
        <w:ind w:left="0" w:right="0" w:firstLine="0"/>
      </w:pPr>
      <w:r>
        <w:rPr>
          <w:lang w:val="en-GB" w:eastAsia="en-GB" w:bidi="en-GB"/>
          <w:w w:val="100"/>
          <w:spacing w:val="0"/>
          <w:color w:val="000000"/>
          <w:position w:val="0"/>
        </w:rPr>
        <w:t>Sitting at Highbury Corner Magistrates' Court</w:t>
      </w:r>
    </w:p>
    <w:p>
      <w:pPr>
        <w:framePr w:wrap="none" w:vAnchor="page" w:hAnchor="page" w:x="1767" w:y="370"/>
        <w:widowControl w:val="0"/>
        <w:rPr>
          <w:sz w:val="2"/>
          <w:szCs w:val="2"/>
        </w:rPr>
      </w:pPr>
      <w:r>
        <w:pict>
          <v:shape id="_x0000_s1030" type="#_x0000_t75" style="width:62pt;height:49pt;">
            <v:imagedata r:id="rId13" r:href="rId14"/>
          </v:shape>
        </w:pict>
      </w:r>
    </w:p>
    <w:p>
      <w:pPr>
        <w:pStyle w:val="Style14"/>
        <w:framePr w:w="10104" w:h="1714" w:hRule="exact" w:wrap="none" w:vAnchor="page" w:hAnchor="page" w:x="1734" w:y="2316"/>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or in 26 Aug 2025 at Greater London having been arrested by a constable for breaking bail conditions, namely live and sleep each night at 280 Durante Road, Enfield, Middlesex, London, EN3 7AZ and the exclusion condition to be electronically monitored with a GPS tag (battery breach), being a person released on 04 Aug 2025 by Highbury Corner Magistrates' Court being under a duty to surrender into the custody of a court.</w:t>
      </w:r>
    </w:p>
    <w:p>
      <w:pPr>
        <w:pStyle w:val="Style14"/>
        <w:framePr w:w="10104" w:h="1714" w:hRule="exact" w:wrap="none" w:vAnchor="page" w:hAnchor="page" w:x="1734" w:y="2316"/>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Contrary to section 7(3)(b), (4) and (5) of the Bail Act 1976.</w:t>
      </w:r>
    </w:p>
    <w:p>
      <w:pPr>
        <w:pStyle w:val="Style7"/>
        <w:framePr w:wrap="none" w:vAnchor="page" w:hAnchor="page" w:x="1739" w:y="16131"/>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Simon CORDELL</w:t>
      </w:r>
    </w:p>
    <w:p>
      <w:pPr>
        <w:pStyle w:val="Style7"/>
        <w:framePr w:wrap="none" w:vAnchor="page" w:hAnchor="page" w:x="10715" w:y="16124"/>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P^ge 3 of 3</w:t>
      </w:r>
    </w:p>
    <w:p>
      <w:pPr>
        <w:widowControl w:val="0"/>
        <w:rPr>
          <w:sz w:val="2"/>
          <w:szCs w:val="2"/>
        </w:rPr>
      </w:pPr>
    </w:p>
    <w:sectPr>
      <w:footnotePr>
        <w:pos w:val="pageBottom"/>
        <w:numFmt w:val="decimal"/>
        <w:numRestart w:val="continuous"/>
      </w:footnotePr>
      <w:pgSz w:w="12581" w:h="1756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5)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5) + Calibri,6 pt"/>
    <w:basedOn w:val="CharStyle4"/>
    <w:rPr>
      <w:lang w:val="en-GB" w:eastAsia="en-GB" w:bidi="en-GB"/>
      <w:sz w:val="12"/>
      <w:szCs w:val="12"/>
      <w:rFonts w:ascii="Calibri" w:eastAsia="Calibri" w:hAnsi="Calibri" w:cs="Calibri"/>
      <w:w w:val="100"/>
      <w:color w:val="000000"/>
      <w:position w:val="0"/>
    </w:rPr>
  </w:style>
  <w:style w:type="character" w:customStyle="1" w:styleId="CharStyle6">
    <w:name w:val="Body text (5) + Calibri,6 pt,Spacing 0 pt"/>
    <w:basedOn w:val="CharStyle4"/>
    <w:rPr>
      <w:lang w:val="en-GB" w:eastAsia="en-GB" w:bidi="en-GB"/>
      <w:b/>
      <w:bCs/>
      <w:sz w:val="12"/>
      <w:szCs w:val="12"/>
      <w:rFonts w:ascii="Calibri" w:eastAsia="Calibri" w:hAnsi="Calibri" w:cs="Calibri"/>
      <w:w w:val="100"/>
      <w:spacing w:val="0"/>
      <w:color w:val="000000"/>
      <w:position w:val="0"/>
    </w:rPr>
  </w:style>
  <w:style w:type="character" w:customStyle="1" w:styleId="CharStyle8">
    <w:name w:val="Header or footer (2)_"/>
    <w:basedOn w:val="DefaultParagraphFont"/>
    <w:link w:val="Style7"/>
    <w:rPr>
      <w:b w:val="0"/>
      <w:bCs w:val="0"/>
      <w:i w:val="0"/>
      <w:iCs w:val="0"/>
      <w:u w:val="none"/>
      <w:strike w:val="0"/>
      <w:smallCaps w:val="0"/>
      <w:sz w:val="22"/>
      <w:szCs w:val="22"/>
      <w:rFonts w:ascii="Arial" w:eastAsia="Arial" w:hAnsi="Arial" w:cs="Arial"/>
    </w:rPr>
  </w:style>
  <w:style w:type="character" w:customStyle="1" w:styleId="CharStyle10">
    <w:name w:val="Body text (7)_"/>
    <w:basedOn w:val="DefaultParagraphFont"/>
    <w:link w:val="Style9"/>
    <w:rPr>
      <w:b w:val="0"/>
      <w:bCs w:val="0"/>
      <w:i w:val="0"/>
      <w:iCs w:val="0"/>
      <w:u w:val="none"/>
      <w:strike w:val="0"/>
      <w:smallCaps w:val="0"/>
      <w:sz w:val="16"/>
      <w:szCs w:val="16"/>
      <w:rFonts w:ascii="Calibri" w:eastAsia="Calibri" w:hAnsi="Calibri" w:cs="Calibri"/>
      <w:spacing w:val="10"/>
    </w:rPr>
  </w:style>
  <w:style w:type="character" w:customStyle="1" w:styleId="CharStyle11">
    <w:name w:val="Body text (7) + Arial,6.5 pt,Spacing 0 pt"/>
    <w:basedOn w:val="CharStyle10"/>
    <w:rPr>
      <w:lang w:val="en-GB" w:eastAsia="en-GB" w:bidi="en-GB"/>
      <w:b/>
      <w:bCs/>
      <w:sz w:val="13"/>
      <w:szCs w:val="13"/>
      <w:rFonts w:ascii="Arial" w:eastAsia="Arial" w:hAnsi="Arial" w:cs="Arial"/>
      <w:w w:val="100"/>
      <w:spacing w:val="0"/>
      <w:color w:val="000000"/>
      <w:position w:val="0"/>
    </w:rPr>
  </w:style>
  <w:style w:type="character" w:customStyle="1" w:styleId="CharStyle13">
    <w:name w:val="Picture caption (3)_"/>
    <w:basedOn w:val="DefaultParagraphFont"/>
    <w:link w:val="Style12"/>
    <w:rPr>
      <w:b w:val="0"/>
      <w:bCs w:val="0"/>
      <w:i w:val="0"/>
      <w:iCs w:val="0"/>
      <w:u w:val="none"/>
      <w:strike w:val="0"/>
      <w:smallCaps w:val="0"/>
      <w:sz w:val="16"/>
      <w:szCs w:val="16"/>
      <w:rFonts w:ascii="Arial" w:eastAsia="Arial" w:hAnsi="Arial" w:cs="Arial"/>
    </w:rPr>
  </w:style>
  <w:style w:type="character" w:customStyle="1" w:styleId="CharStyle15">
    <w:name w:val="Body text (8)_"/>
    <w:basedOn w:val="DefaultParagraphFont"/>
    <w:link w:val="Style14"/>
    <w:rPr>
      <w:b w:val="0"/>
      <w:bCs w:val="0"/>
      <w:i w:val="0"/>
      <w:iCs w:val="0"/>
      <w:u w:val="none"/>
      <w:strike w:val="0"/>
      <w:smallCaps w:val="0"/>
      <w:rFonts w:ascii="Arial" w:eastAsia="Arial" w:hAnsi="Arial" w:cs="Arial"/>
    </w:rPr>
  </w:style>
  <w:style w:type="character" w:customStyle="1" w:styleId="CharStyle16">
    <w:name w:val="Body text (8) + Bold"/>
    <w:basedOn w:val="CharStyle15"/>
    <w:rPr>
      <w:lang w:val="en-GB" w:eastAsia="en-GB" w:bidi="en-GB"/>
      <w:b/>
      <w:bCs/>
      <w:sz w:val="24"/>
      <w:szCs w:val="24"/>
      <w:w w:val="100"/>
      <w:spacing w:val="0"/>
      <w:color w:val="000000"/>
      <w:position w:val="0"/>
    </w:rPr>
  </w:style>
  <w:style w:type="character" w:customStyle="1" w:styleId="CharStyle18">
    <w:name w:val="Heading #1 (2)_"/>
    <w:basedOn w:val="DefaultParagraphFont"/>
    <w:link w:val="Style17"/>
    <w:rPr>
      <w:b/>
      <w:bCs/>
      <w:i w:val="0"/>
      <w:iCs w:val="0"/>
      <w:u w:val="none"/>
      <w:strike w:val="0"/>
      <w:smallCaps w:val="0"/>
      <w:sz w:val="36"/>
      <w:szCs w:val="36"/>
      <w:rFonts w:ascii="Arial" w:eastAsia="Arial" w:hAnsi="Arial" w:cs="Arial"/>
    </w:rPr>
  </w:style>
  <w:style w:type="character" w:customStyle="1" w:styleId="CharStyle20">
    <w:name w:val="Heading #3_"/>
    <w:basedOn w:val="DefaultParagraphFont"/>
    <w:link w:val="Style19"/>
    <w:rPr>
      <w:b/>
      <w:bCs/>
      <w:i w:val="0"/>
      <w:iCs w:val="0"/>
      <w:u w:val="none"/>
      <w:strike w:val="0"/>
      <w:smallCaps w:val="0"/>
      <w:rFonts w:ascii="Arial" w:eastAsia="Arial" w:hAnsi="Arial" w:cs="Arial"/>
    </w:rPr>
  </w:style>
  <w:style w:type="character" w:customStyle="1" w:styleId="CharStyle21">
    <w:name w:val="Heading #3 + Not Bold"/>
    <w:basedOn w:val="CharStyle20"/>
    <w:rPr>
      <w:lang w:val="en-GB" w:eastAsia="en-GB" w:bidi="en-GB"/>
      <w:b/>
      <w:bCs/>
      <w:sz w:val="24"/>
      <w:szCs w:val="24"/>
      <w:w w:val="100"/>
      <w:spacing w:val="0"/>
      <w:color w:val="000000"/>
      <w:position w:val="0"/>
    </w:rPr>
  </w:style>
  <w:style w:type="character" w:customStyle="1" w:styleId="CharStyle23">
    <w:name w:val="Body text (9)_"/>
    <w:basedOn w:val="DefaultParagraphFont"/>
    <w:link w:val="Style22"/>
    <w:rPr>
      <w:b/>
      <w:bCs/>
      <w:i w:val="0"/>
      <w:iCs w:val="0"/>
      <w:u w:val="none"/>
      <w:strike w:val="0"/>
      <w:smallCaps w:val="0"/>
      <w:sz w:val="28"/>
      <w:szCs w:val="28"/>
      <w:rFonts w:ascii="Arial" w:eastAsia="Arial" w:hAnsi="Arial" w:cs="Arial"/>
    </w:rPr>
  </w:style>
  <w:style w:type="character" w:customStyle="1" w:styleId="CharStyle24">
    <w:name w:val="Body text (9) + 12 pt"/>
    <w:basedOn w:val="CharStyle23"/>
    <w:rPr>
      <w:lang w:val="en-GB" w:eastAsia="en-GB" w:bidi="en-GB"/>
      <w:sz w:val="24"/>
      <w:szCs w:val="24"/>
      <w:w w:val="100"/>
      <w:spacing w:val="0"/>
      <w:color w:val="000000"/>
      <w:position w:val="0"/>
    </w:rPr>
  </w:style>
  <w:style w:type="character" w:customStyle="1" w:styleId="CharStyle26">
    <w:name w:val="Heading #2_"/>
    <w:basedOn w:val="DefaultParagraphFont"/>
    <w:link w:val="Style25"/>
    <w:rPr>
      <w:b/>
      <w:bCs/>
      <w:i w:val="0"/>
      <w:iCs w:val="0"/>
      <w:u w:val="none"/>
      <w:strike w:val="0"/>
      <w:smallCaps w:val="0"/>
      <w:sz w:val="28"/>
      <w:szCs w:val="28"/>
      <w:rFonts w:ascii="Arial" w:eastAsia="Arial" w:hAnsi="Arial" w:cs="Arial"/>
    </w:rPr>
  </w:style>
  <w:style w:type="paragraph" w:customStyle="1" w:styleId="Style3">
    <w:name w:val="Body text (5)"/>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7">
    <w:name w:val="Header or footer (2)"/>
    <w:basedOn w:val="Normal"/>
    <w:link w:val="CharStyle8"/>
    <w:pPr>
      <w:widowControl w:val="0"/>
      <w:shd w:val="clear" w:color="auto" w:fill="FFFFFF"/>
      <w:jc w:val="right"/>
      <w:spacing w:line="355" w:lineRule="exact"/>
    </w:pPr>
    <w:rPr>
      <w:b w:val="0"/>
      <w:bCs w:val="0"/>
      <w:i w:val="0"/>
      <w:iCs w:val="0"/>
      <w:u w:val="none"/>
      <w:strike w:val="0"/>
      <w:smallCaps w:val="0"/>
      <w:sz w:val="22"/>
      <w:szCs w:val="22"/>
      <w:rFonts w:ascii="Arial" w:eastAsia="Arial" w:hAnsi="Arial" w:cs="Arial"/>
    </w:rPr>
  </w:style>
  <w:style w:type="paragraph" w:customStyle="1" w:styleId="Style9">
    <w:name w:val="Body text (7)"/>
    <w:basedOn w:val="Normal"/>
    <w:link w:val="CharStyle10"/>
    <w:pPr>
      <w:widowControl w:val="0"/>
      <w:shd w:val="clear" w:color="auto" w:fill="FFFFFF"/>
      <w:spacing w:line="0" w:lineRule="exact"/>
    </w:pPr>
    <w:rPr>
      <w:b w:val="0"/>
      <w:bCs w:val="0"/>
      <w:i w:val="0"/>
      <w:iCs w:val="0"/>
      <w:u w:val="none"/>
      <w:strike w:val="0"/>
      <w:smallCaps w:val="0"/>
      <w:sz w:val="16"/>
      <w:szCs w:val="16"/>
      <w:rFonts w:ascii="Calibri" w:eastAsia="Calibri" w:hAnsi="Calibri" w:cs="Calibri"/>
      <w:spacing w:val="10"/>
    </w:rPr>
  </w:style>
  <w:style w:type="paragraph" w:customStyle="1" w:styleId="Style12">
    <w:name w:val="Picture caption (3)"/>
    <w:basedOn w:val="Normal"/>
    <w:link w:val="CharStyle13"/>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4">
    <w:name w:val="Body text (8)"/>
    <w:basedOn w:val="Normal"/>
    <w:link w:val="CharStyle15"/>
    <w:pPr>
      <w:widowControl w:val="0"/>
      <w:shd w:val="clear" w:color="auto" w:fill="FFFFFF"/>
      <w:jc w:val="right"/>
      <w:spacing w:line="298" w:lineRule="exact"/>
    </w:pPr>
    <w:rPr>
      <w:b w:val="0"/>
      <w:bCs w:val="0"/>
      <w:i w:val="0"/>
      <w:iCs w:val="0"/>
      <w:u w:val="none"/>
      <w:strike w:val="0"/>
      <w:smallCaps w:val="0"/>
      <w:rFonts w:ascii="Arial" w:eastAsia="Arial" w:hAnsi="Arial" w:cs="Arial"/>
    </w:rPr>
  </w:style>
  <w:style w:type="paragraph" w:customStyle="1" w:styleId="Style17">
    <w:name w:val="Heading #1 (2)"/>
    <w:basedOn w:val="Normal"/>
    <w:link w:val="CharStyle18"/>
    <w:pPr>
      <w:widowControl w:val="0"/>
      <w:shd w:val="clear" w:color="auto" w:fill="FFFFFF"/>
      <w:jc w:val="center"/>
      <w:outlineLvl w:val="0"/>
      <w:spacing w:after="600" w:line="0" w:lineRule="exact"/>
    </w:pPr>
    <w:rPr>
      <w:b/>
      <w:bCs/>
      <w:i w:val="0"/>
      <w:iCs w:val="0"/>
      <w:u w:val="none"/>
      <w:strike w:val="0"/>
      <w:smallCaps w:val="0"/>
      <w:sz w:val="36"/>
      <w:szCs w:val="36"/>
      <w:rFonts w:ascii="Arial" w:eastAsia="Arial" w:hAnsi="Arial" w:cs="Arial"/>
    </w:rPr>
  </w:style>
  <w:style w:type="paragraph" w:customStyle="1" w:styleId="Style19">
    <w:name w:val="Heading #3"/>
    <w:basedOn w:val="Normal"/>
    <w:link w:val="CharStyle20"/>
    <w:pPr>
      <w:widowControl w:val="0"/>
      <w:shd w:val="clear" w:color="auto" w:fill="FFFFFF"/>
      <w:outlineLvl w:val="2"/>
      <w:spacing w:before="600" w:line="514" w:lineRule="exact"/>
    </w:pPr>
    <w:rPr>
      <w:b/>
      <w:bCs/>
      <w:i w:val="0"/>
      <w:iCs w:val="0"/>
      <w:u w:val="none"/>
      <w:strike w:val="0"/>
      <w:smallCaps w:val="0"/>
      <w:rFonts w:ascii="Arial" w:eastAsia="Arial" w:hAnsi="Arial" w:cs="Arial"/>
    </w:rPr>
  </w:style>
  <w:style w:type="paragraph" w:customStyle="1" w:styleId="Style22">
    <w:name w:val="Body text (9)"/>
    <w:basedOn w:val="Normal"/>
    <w:link w:val="CharStyle23"/>
    <w:pPr>
      <w:widowControl w:val="0"/>
      <w:shd w:val="clear" w:color="auto" w:fill="FFFFFF"/>
      <w:jc w:val="both"/>
      <w:spacing w:line="437" w:lineRule="exact"/>
    </w:pPr>
    <w:rPr>
      <w:b/>
      <w:bCs/>
      <w:i w:val="0"/>
      <w:iCs w:val="0"/>
      <w:u w:val="none"/>
      <w:strike w:val="0"/>
      <w:smallCaps w:val="0"/>
      <w:sz w:val="28"/>
      <w:szCs w:val="28"/>
      <w:rFonts w:ascii="Arial" w:eastAsia="Arial" w:hAnsi="Arial" w:cs="Arial"/>
    </w:rPr>
  </w:style>
  <w:style w:type="paragraph" w:customStyle="1" w:styleId="Style25">
    <w:name w:val="Heading #2"/>
    <w:basedOn w:val="Normal"/>
    <w:link w:val="CharStyle26"/>
    <w:pPr>
      <w:widowControl w:val="0"/>
      <w:shd w:val="clear" w:color="auto" w:fill="FFFFFF"/>
      <w:jc w:val="both"/>
      <w:outlineLvl w:val="1"/>
      <w:spacing w:before="660" w:line="437" w:lineRule="exact"/>
    </w:pPr>
    <w:rPr>
      <w:b/>
      <w:bCs/>
      <w:i w:val="0"/>
      <w:iCs w:val="0"/>
      <w:u w:val="none"/>
      <w:strike w:val="0"/>
      <w:smallCaps w:val="0"/>
      <w:sz w:val="28"/>
      <w:szCs w:val="28"/>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