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D3409" w14:textId="77777777" w:rsidR="00AC1789" w:rsidRDefault="00AC1789"/>
    <w:p w14:paraId="1DD38595" w14:textId="686C36F4" w:rsidR="00AC1789" w:rsidRDefault="00AC1789">
      <w:r>
        <w:t>These files were received by post and scanned into the computer afterwards by us.</w:t>
      </w:r>
    </w:p>
    <w:sectPr w:rsidR="00AC1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89"/>
    <w:rsid w:val="00AC1789"/>
    <w:rsid w:val="00D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C013"/>
  <w15:chartTrackingRefBased/>
  <w15:docId w15:val="{D2CDA65B-4338-4D01-AA6D-FED929D7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2024-07-27T14:55:00Z</dcterms:created>
  <dcterms:modified xsi:type="dcterms:W3CDTF">2024-07-27T14:56:00Z</dcterms:modified>
</cp:coreProperties>
</file>