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58EB3" w14:textId="77777777" w:rsidR="005E0C5D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127040" behindDoc="1" locked="0" layoutInCell="1" allowOverlap="1" wp14:anchorId="1FDD3841" wp14:editId="04C3DD66">
            <wp:simplePos x="0" y="0"/>
            <wp:positionH relativeFrom="page">
              <wp:posOffset>3030749</wp:posOffset>
            </wp:positionH>
            <wp:positionV relativeFrom="page">
              <wp:posOffset>0</wp:posOffset>
            </wp:positionV>
            <wp:extent cx="7661634" cy="754828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34" cy="754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026C4" w14:textId="77777777" w:rsidR="005E0C5D" w:rsidRDefault="005E0C5D">
      <w:pPr>
        <w:pStyle w:val="BodyText"/>
        <w:rPr>
          <w:rFonts w:ascii="Times New Roman"/>
          <w:sz w:val="20"/>
        </w:rPr>
      </w:pPr>
    </w:p>
    <w:p w14:paraId="009C20D2" w14:textId="77777777" w:rsidR="005E0C5D" w:rsidRDefault="005E0C5D">
      <w:pPr>
        <w:pStyle w:val="BodyText"/>
        <w:rPr>
          <w:rFonts w:ascii="Times New Roman"/>
          <w:sz w:val="20"/>
        </w:rPr>
      </w:pPr>
    </w:p>
    <w:p w14:paraId="00A3D62F" w14:textId="77777777" w:rsidR="005E0C5D" w:rsidRDefault="005E0C5D">
      <w:pPr>
        <w:pStyle w:val="BodyText"/>
        <w:spacing w:before="41"/>
        <w:rPr>
          <w:rFonts w:ascii="Times New Roman"/>
          <w:sz w:val="20"/>
        </w:rPr>
      </w:pPr>
    </w:p>
    <w:p w14:paraId="285C7DE7" w14:textId="77777777" w:rsidR="005E0C5D" w:rsidRDefault="00000000"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91145FA" wp14:editId="56B6834D">
            <wp:extent cx="2149080" cy="60178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080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C810" w14:textId="77777777" w:rsidR="005E0C5D" w:rsidRDefault="005E0C5D">
      <w:pPr>
        <w:pStyle w:val="BodyText"/>
        <w:spacing w:before="166"/>
        <w:rPr>
          <w:rFonts w:ascii="Times New Roman"/>
          <w:sz w:val="22"/>
        </w:rPr>
      </w:pPr>
    </w:p>
    <w:p w14:paraId="3F4607C2" w14:textId="77777777" w:rsidR="005E0C5D" w:rsidRDefault="00000000">
      <w:pPr>
        <w:pStyle w:val="Heading9"/>
        <w:spacing w:line="314" w:lineRule="auto"/>
        <w:ind w:right="107"/>
      </w:pPr>
      <w:r>
        <w:t>This quote has been prepared for the patient</w:t>
      </w:r>
      <w:r>
        <w:rPr>
          <w:spacing w:val="79"/>
          <w:w w:val="150"/>
        </w:rPr>
        <w:t xml:space="preserve"> </w:t>
      </w:r>
      <w:r>
        <w:rPr>
          <w:b/>
          <w:sz w:val="27"/>
        </w:rPr>
        <w:t xml:space="preserve">SIMON BY PETER SAMUEL </w:t>
      </w:r>
      <w:r>
        <w:t>of Dental treatment services given by DentaFly Dental Implant &amp; Smile</w:t>
      </w:r>
      <w:r>
        <w:rPr>
          <w:spacing w:val="40"/>
        </w:rPr>
        <w:t xml:space="preserve"> </w:t>
      </w:r>
      <w:r>
        <w:rPr>
          <w:spacing w:val="-2"/>
        </w:rPr>
        <w:t>Studio</w:t>
      </w:r>
    </w:p>
    <w:p w14:paraId="7CA47BF5" w14:textId="77777777" w:rsidR="005E0C5D" w:rsidRDefault="005E0C5D">
      <w:pPr>
        <w:pStyle w:val="BodyText"/>
        <w:spacing w:before="129"/>
        <w:rPr>
          <w:sz w:val="22"/>
        </w:rPr>
      </w:pPr>
    </w:p>
    <w:p w14:paraId="4D346814" w14:textId="77777777" w:rsidR="005E0C5D" w:rsidRDefault="00000000">
      <w:pPr>
        <w:spacing w:line="314" w:lineRule="auto"/>
        <w:ind w:left="110" w:right="107"/>
        <w:rPr>
          <w:b/>
          <w:sz w:val="18"/>
        </w:rPr>
      </w:pPr>
      <w:r>
        <w:rPr>
          <w:b/>
          <w:color w:val="FF0000"/>
          <w:sz w:val="18"/>
        </w:rPr>
        <w:t>Please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note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that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this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quote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has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been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provided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to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you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with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all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the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information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you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have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provided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us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about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your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mouth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and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teeth.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On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your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arrival,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we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will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carry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out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a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3D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scan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of</w:t>
      </w:r>
      <w:r>
        <w:rPr>
          <w:b/>
          <w:color w:val="FF0000"/>
          <w:spacing w:val="-1"/>
          <w:sz w:val="18"/>
        </w:rPr>
        <w:t xml:space="preserve"> </w:t>
      </w:r>
      <w:r>
        <w:rPr>
          <w:b/>
          <w:color w:val="FF0000"/>
          <w:sz w:val="18"/>
        </w:rPr>
        <w:t>your mouth and teeth which will reveal any issues you may or may not have and your cost may be adjusted (higher or lower) according to your 3D scan. If</w:t>
      </w:r>
      <w:r>
        <w:rPr>
          <w:b/>
          <w:color w:val="FF0000"/>
          <w:spacing w:val="59"/>
          <w:sz w:val="18"/>
        </w:rPr>
        <w:t xml:space="preserve"> </w:t>
      </w:r>
      <w:r>
        <w:rPr>
          <w:b/>
          <w:color w:val="FF0000"/>
          <w:sz w:val="18"/>
        </w:rPr>
        <w:t>by any chance you cannot get your treatment then</w:t>
      </w:r>
      <w:r>
        <w:rPr>
          <w:b/>
          <w:color w:val="FF0000"/>
          <w:spacing w:val="40"/>
          <w:sz w:val="18"/>
        </w:rPr>
        <w:t xml:space="preserve"> </w:t>
      </w:r>
      <w:r>
        <w:rPr>
          <w:b/>
          <w:color w:val="FF0000"/>
          <w:sz w:val="18"/>
        </w:rPr>
        <w:t>3d-xrays and consultation fee is applicable.</w:t>
      </w:r>
    </w:p>
    <w:p w14:paraId="6E89ADB1" w14:textId="77777777" w:rsidR="005E0C5D" w:rsidRDefault="005E0C5D">
      <w:pPr>
        <w:pStyle w:val="BodyText"/>
        <w:rPr>
          <w:b/>
          <w:sz w:val="20"/>
        </w:rPr>
      </w:pPr>
    </w:p>
    <w:p w14:paraId="32D944C1" w14:textId="77777777" w:rsidR="005E0C5D" w:rsidRDefault="005E0C5D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6"/>
        <w:gridCol w:w="1501"/>
        <w:gridCol w:w="1321"/>
        <w:gridCol w:w="2267"/>
      </w:tblGrid>
      <w:tr w:rsidR="005E0C5D" w14:paraId="54107C91" w14:textId="77777777">
        <w:trPr>
          <w:trHeight w:val="315"/>
        </w:trPr>
        <w:tc>
          <w:tcPr>
            <w:tcW w:w="10236" w:type="dxa"/>
            <w:shd w:val="clear" w:color="auto" w:fill="E4F1F1"/>
          </w:tcPr>
          <w:p w14:paraId="542F77DA" w14:textId="77777777" w:rsidR="005E0C5D" w:rsidRDefault="005E0C5D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shd w:val="clear" w:color="auto" w:fill="E4F1F1"/>
          </w:tcPr>
          <w:p w14:paraId="3C15DAEF" w14:textId="77777777" w:rsidR="005E0C5D" w:rsidRDefault="00000000">
            <w:pPr>
              <w:pStyle w:val="TableParagraph"/>
              <w:spacing w:before="33"/>
              <w:ind w:left="10" w:right="1"/>
              <w:rPr>
                <w:b/>
              </w:rPr>
            </w:pPr>
            <w:r>
              <w:rPr>
                <w:b/>
                <w:spacing w:val="-2"/>
              </w:rPr>
              <w:t>Price</w:t>
            </w:r>
          </w:p>
        </w:tc>
        <w:tc>
          <w:tcPr>
            <w:tcW w:w="1321" w:type="dxa"/>
            <w:shd w:val="clear" w:color="auto" w:fill="E4F1F1"/>
          </w:tcPr>
          <w:p w14:paraId="2D7CDC84" w14:textId="77777777" w:rsidR="005E0C5D" w:rsidRDefault="00000000">
            <w:pPr>
              <w:pStyle w:val="TableParagraph"/>
              <w:spacing w:before="33"/>
              <w:ind w:left="6"/>
              <w:rPr>
                <w:b/>
              </w:rPr>
            </w:pPr>
            <w:r>
              <w:rPr>
                <w:b/>
                <w:spacing w:val="-5"/>
              </w:rPr>
              <w:t>QTY</w:t>
            </w:r>
          </w:p>
        </w:tc>
        <w:tc>
          <w:tcPr>
            <w:tcW w:w="2267" w:type="dxa"/>
            <w:shd w:val="clear" w:color="auto" w:fill="E4F1F1"/>
          </w:tcPr>
          <w:p w14:paraId="2A2477B1" w14:textId="77777777" w:rsidR="005E0C5D" w:rsidRDefault="00000000">
            <w:pPr>
              <w:pStyle w:val="TableParagraph"/>
              <w:spacing w:before="33"/>
              <w:ind w:left="11"/>
              <w:rPr>
                <w:b/>
              </w:rPr>
            </w:pPr>
            <w:r>
              <w:rPr>
                <w:b/>
                <w:spacing w:val="-2"/>
              </w:rPr>
              <w:t>Subtotal</w:t>
            </w:r>
          </w:p>
        </w:tc>
      </w:tr>
      <w:tr w:rsidR="005E0C5D" w14:paraId="00212FBF" w14:textId="77777777">
        <w:trPr>
          <w:trHeight w:val="1560"/>
        </w:trPr>
        <w:tc>
          <w:tcPr>
            <w:tcW w:w="10236" w:type="dxa"/>
          </w:tcPr>
          <w:p w14:paraId="1787BA85" w14:textId="77777777" w:rsidR="005E0C5D" w:rsidRDefault="00000000">
            <w:pPr>
              <w:pStyle w:val="TableParagraph"/>
              <w:spacing w:before="52"/>
              <w:ind w:left="156" w:right="41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CERAMIC ZIRCONIUM </w:t>
            </w:r>
            <w:r>
              <w:rPr>
                <w:b/>
                <w:spacing w:val="-2"/>
                <w:sz w:val="36"/>
              </w:rPr>
              <w:t>CROWNS</w:t>
            </w:r>
          </w:p>
          <w:p w14:paraId="4D0B2CC0" w14:textId="77777777" w:rsidR="005E0C5D" w:rsidRDefault="00000000">
            <w:pPr>
              <w:pStyle w:val="TableParagraph"/>
              <w:spacing w:before="31" w:line="266" w:lineRule="auto"/>
              <w:ind w:left="3422" w:right="3404" w:firstLine="930"/>
              <w:jc w:val="left"/>
              <w:rPr>
                <w:b/>
                <w:sz w:val="27"/>
              </w:rPr>
            </w:pPr>
            <w:r>
              <w:rPr>
                <w:b/>
                <w:sz w:val="27"/>
              </w:rPr>
              <w:t>5 CROWNS</w:t>
            </w:r>
            <w:r>
              <w:rPr>
                <w:b/>
                <w:spacing w:val="40"/>
                <w:sz w:val="27"/>
              </w:rPr>
              <w:t xml:space="preserve"> </w:t>
            </w:r>
            <w:r>
              <w:rPr>
                <w:b/>
                <w:sz w:val="27"/>
              </w:rPr>
              <w:t>(SWISS</w:t>
            </w:r>
            <w:r>
              <w:rPr>
                <w:b/>
                <w:spacing w:val="-18"/>
                <w:sz w:val="27"/>
              </w:rPr>
              <w:t xml:space="preserve"> </w:t>
            </w:r>
            <w:r>
              <w:rPr>
                <w:b/>
                <w:sz w:val="27"/>
              </w:rPr>
              <w:t>BRAND</w:t>
            </w:r>
            <w:r>
              <w:rPr>
                <w:b/>
                <w:spacing w:val="-18"/>
                <w:sz w:val="27"/>
              </w:rPr>
              <w:t xml:space="preserve"> </w:t>
            </w:r>
            <w:r>
              <w:rPr>
                <w:b/>
                <w:sz w:val="27"/>
              </w:rPr>
              <w:t>IVOCLAR)</w:t>
            </w:r>
          </w:p>
        </w:tc>
        <w:tc>
          <w:tcPr>
            <w:tcW w:w="1501" w:type="dxa"/>
          </w:tcPr>
          <w:p w14:paraId="40C09093" w14:textId="77777777" w:rsidR="005E0C5D" w:rsidRDefault="00000000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£125.00</w:t>
            </w:r>
          </w:p>
        </w:tc>
        <w:tc>
          <w:tcPr>
            <w:tcW w:w="1321" w:type="dxa"/>
          </w:tcPr>
          <w:p w14:paraId="3677348A" w14:textId="77777777" w:rsidR="005E0C5D" w:rsidRDefault="00000000"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267" w:type="dxa"/>
          </w:tcPr>
          <w:p w14:paraId="16276382" w14:textId="77777777" w:rsidR="005E0C5D" w:rsidRDefault="00000000"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£625.00</w:t>
            </w:r>
          </w:p>
        </w:tc>
      </w:tr>
      <w:tr w:rsidR="005E0C5D" w14:paraId="0512F8B2" w14:textId="77777777">
        <w:trPr>
          <w:trHeight w:val="870"/>
        </w:trPr>
        <w:tc>
          <w:tcPr>
            <w:tcW w:w="10236" w:type="dxa"/>
          </w:tcPr>
          <w:p w14:paraId="14316ABC" w14:textId="77777777" w:rsidR="005E0C5D" w:rsidRDefault="00000000">
            <w:pPr>
              <w:pStyle w:val="TableParagraph"/>
              <w:spacing w:before="52"/>
              <w:ind w:right="100"/>
              <w:rPr>
                <w:b/>
                <w:sz w:val="36"/>
              </w:rPr>
            </w:pPr>
            <w:r>
              <w:rPr>
                <w:b/>
                <w:sz w:val="36"/>
              </w:rPr>
              <w:t>STRAUMMAN NEODENT IMPLANTS N</w:t>
            </w:r>
            <w:r>
              <w:rPr>
                <w:b/>
                <w:spacing w:val="-14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ABUTMENTS</w:t>
            </w:r>
          </w:p>
          <w:p w14:paraId="46D8788D" w14:textId="77777777" w:rsidR="005E0C5D" w:rsidRDefault="00000000">
            <w:pPr>
              <w:pStyle w:val="TableParagraph"/>
              <w:spacing w:before="31"/>
              <w:ind w:right="100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2 </w:t>
            </w:r>
            <w:r>
              <w:rPr>
                <w:b/>
                <w:spacing w:val="-2"/>
                <w:sz w:val="27"/>
              </w:rPr>
              <w:t>IMPLANTS</w:t>
            </w:r>
          </w:p>
        </w:tc>
        <w:tc>
          <w:tcPr>
            <w:tcW w:w="1501" w:type="dxa"/>
          </w:tcPr>
          <w:p w14:paraId="7995A1A7" w14:textId="77777777" w:rsidR="005E0C5D" w:rsidRDefault="00000000"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£350.00</w:t>
            </w:r>
          </w:p>
        </w:tc>
        <w:tc>
          <w:tcPr>
            <w:tcW w:w="1321" w:type="dxa"/>
          </w:tcPr>
          <w:p w14:paraId="7C676D50" w14:textId="77777777" w:rsidR="005E0C5D" w:rsidRDefault="00000000"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67" w:type="dxa"/>
          </w:tcPr>
          <w:p w14:paraId="26D99AC3" w14:textId="77777777" w:rsidR="005E0C5D" w:rsidRDefault="00000000"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£700.00</w:t>
            </w:r>
          </w:p>
        </w:tc>
      </w:tr>
    </w:tbl>
    <w:p w14:paraId="43DB6D93" w14:textId="77777777" w:rsidR="005E0C5D" w:rsidRDefault="005E0C5D">
      <w:pPr>
        <w:rPr>
          <w:sz w:val="21"/>
        </w:rPr>
        <w:sectPr w:rsidR="005E0C5D">
          <w:type w:val="continuous"/>
          <w:pgSz w:w="16840" w:h="11920" w:orient="landscape"/>
          <w:pgMar w:top="0" w:right="640" w:bottom="0" w:left="640" w:header="720" w:footer="720" w:gutter="0"/>
          <w:cols w:space="720"/>
        </w:sectPr>
      </w:pPr>
    </w:p>
    <w:p w14:paraId="540780FC" w14:textId="77777777" w:rsidR="005E0C5D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27552" behindDoc="1" locked="0" layoutInCell="1" allowOverlap="1" wp14:anchorId="32D80800" wp14:editId="24B7B87A">
            <wp:simplePos x="0" y="0"/>
            <wp:positionH relativeFrom="page">
              <wp:posOffset>3030749</wp:posOffset>
            </wp:positionH>
            <wp:positionV relativeFrom="page">
              <wp:posOffset>0</wp:posOffset>
            </wp:positionV>
            <wp:extent cx="7661634" cy="754828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34" cy="754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C228E" w14:textId="77777777" w:rsidR="005E0C5D" w:rsidRDefault="005E0C5D">
      <w:pPr>
        <w:pStyle w:val="BodyText"/>
        <w:rPr>
          <w:b/>
          <w:sz w:val="20"/>
        </w:rPr>
      </w:pPr>
    </w:p>
    <w:p w14:paraId="03F687B8" w14:textId="77777777" w:rsidR="005E0C5D" w:rsidRDefault="005E0C5D">
      <w:pPr>
        <w:pStyle w:val="BodyText"/>
        <w:rPr>
          <w:b/>
          <w:sz w:val="20"/>
        </w:rPr>
      </w:pPr>
    </w:p>
    <w:p w14:paraId="23C14110" w14:textId="77777777" w:rsidR="005E0C5D" w:rsidRDefault="005E0C5D">
      <w:pPr>
        <w:pStyle w:val="BodyText"/>
        <w:spacing w:before="41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6"/>
        <w:gridCol w:w="1501"/>
        <w:gridCol w:w="1321"/>
        <w:gridCol w:w="2267"/>
      </w:tblGrid>
      <w:tr w:rsidR="005E0C5D" w14:paraId="443A550F" w14:textId="77777777">
        <w:trPr>
          <w:trHeight w:val="5613"/>
        </w:trPr>
        <w:tc>
          <w:tcPr>
            <w:tcW w:w="10236" w:type="dxa"/>
          </w:tcPr>
          <w:p w14:paraId="47E9C486" w14:textId="77777777" w:rsidR="005E0C5D" w:rsidRDefault="00000000">
            <w:pPr>
              <w:pStyle w:val="TableParagraph"/>
              <w:spacing w:before="52"/>
              <w:ind w:right="100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DESCRIPTION</w:t>
            </w:r>
          </w:p>
          <w:p w14:paraId="6E252DFB" w14:textId="77777777" w:rsidR="005E0C5D" w:rsidRDefault="00000000">
            <w:pPr>
              <w:pStyle w:val="TableParagraph"/>
              <w:spacing w:before="31"/>
              <w:ind w:right="100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Implants</w:t>
            </w:r>
          </w:p>
          <w:p w14:paraId="2361E634" w14:textId="77777777" w:rsidR="005E0C5D" w:rsidRDefault="00000000">
            <w:pPr>
              <w:pStyle w:val="TableParagraph"/>
              <w:spacing w:before="110" w:line="348" w:lineRule="auto"/>
              <w:ind w:left="2183" w:right="2090"/>
              <w:rPr>
                <w:b/>
                <w:sz w:val="27"/>
              </w:rPr>
            </w:pPr>
            <w:r>
              <w:rPr>
                <w:b/>
                <w:sz w:val="27"/>
              </w:rPr>
              <w:t>Straumann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Neodent</w:t>
            </w:r>
            <w:r>
              <w:rPr>
                <w:b/>
                <w:spacing w:val="-9"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Neodent</w:t>
            </w:r>
            <w:proofErr w:type="spellEnd"/>
            <w:r>
              <w:rPr>
                <w:b/>
                <w:spacing w:val="-9"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Lıfetıme</w:t>
            </w:r>
            <w:proofErr w:type="spellEnd"/>
            <w:r>
              <w:rPr>
                <w:b/>
                <w:spacing w:val="-9"/>
                <w:sz w:val="27"/>
              </w:rPr>
              <w:t xml:space="preserve"> </w:t>
            </w:r>
            <w:proofErr w:type="spellStart"/>
            <w:r>
              <w:rPr>
                <w:b/>
                <w:sz w:val="27"/>
              </w:rPr>
              <w:t>Relıable</w:t>
            </w:r>
            <w:proofErr w:type="spellEnd"/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2"/>
                <w:sz w:val="27"/>
              </w:rPr>
              <w:t>CROWNS</w:t>
            </w:r>
          </w:p>
          <w:p w14:paraId="7DC921A4" w14:textId="77777777" w:rsidR="005E0C5D" w:rsidRDefault="00000000">
            <w:pPr>
              <w:pStyle w:val="TableParagraph"/>
              <w:spacing w:before="236" w:line="264" w:lineRule="auto"/>
              <w:ind w:left="0" w:right="41"/>
              <w:rPr>
                <w:b/>
                <w:sz w:val="21"/>
              </w:rPr>
            </w:pPr>
            <w:r>
              <w:rPr>
                <w:b/>
                <w:sz w:val="21"/>
              </w:rPr>
              <w:t>These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Are The Digital 3D Multilayer CROWNS Can Offer Enhanced Protection For Your Gums. This Innovative Material And Technique Not Only Provide Durability And Aesthetic Appeal But Also Minimize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Risk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Bacterial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Contamination.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Leveraging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Digital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Technology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Ensures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Perfect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Fit, Promoting Better Oral Health And Longevity For Your Dental Restoration.</w:t>
            </w:r>
          </w:p>
          <w:p w14:paraId="281C9F18" w14:textId="77777777" w:rsidR="005E0C5D" w:rsidRDefault="005E0C5D">
            <w:pPr>
              <w:pStyle w:val="TableParagraph"/>
              <w:spacing w:before="143"/>
              <w:ind w:left="0"/>
              <w:jc w:val="left"/>
              <w:rPr>
                <w:b/>
                <w:sz w:val="21"/>
              </w:rPr>
            </w:pPr>
          </w:p>
          <w:p w14:paraId="6D1021C6" w14:textId="77777777" w:rsidR="005E0C5D" w:rsidRDefault="00000000">
            <w:pPr>
              <w:pStyle w:val="TableParagraph"/>
              <w:spacing w:before="0"/>
              <w:ind w:right="100"/>
              <w:rPr>
                <w:b/>
              </w:rPr>
            </w:pPr>
            <w:r>
              <w:rPr>
                <w:b/>
                <w:color w:val="8F660D"/>
              </w:rPr>
              <w:t>Treatment</w:t>
            </w:r>
            <w:r>
              <w:rPr>
                <w:b/>
                <w:color w:val="8F660D"/>
                <w:spacing w:val="9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İncludes:</w:t>
            </w:r>
          </w:p>
          <w:p w14:paraId="1EECA2C4" w14:textId="77777777" w:rsidR="005E0C5D" w:rsidRDefault="00000000">
            <w:pPr>
              <w:pStyle w:val="TableParagraph"/>
              <w:spacing w:before="2" w:line="239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*Consultation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with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the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Dentist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</w:rPr>
              <w:t>to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Plan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your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Treatment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(FREE)</w:t>
            </w:r>
          </w:p>
          <w:p w14:paraId="772CFA2A" w14:textId="77777777" w:rsidR="005E0C5D" w:rsidRDefault="00000000">
            <w:pPr>
              <w:pStyle w:val="TableParagraph"/>
              <w:spacing w:before="0" w:line="225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11"/>
              </w:rPr>
              <w:t xml:space="preserve"> </w:t>
            </w:r>
            <w:r>
              <w:rPr>
                <w:b/>
                <w:color w:val="8F660D"/>
              </w:rPr>
              <w:t>Panoramic</w:t>
            </w:r>
            <w:r>
              <w:rPr>
                <w:b/>
                <w:color w:val="8F660D"/>
                <w:spacing w:val="11"/>
              </w:rPr>
              <w:t xml:space="preserve"> </w:t>
            </w:r>
            <w:r>
              <w:rPr>
                <w:b/>
                <w:color w:val="8F660D"/>
              </w:rPr>
              <w:t>Dental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X-Ray</w:t>
            </w:r>
            <w:r>
              <w:rPr>
                <w:b/>
                <w:color w:val="8F660D"/>
                <w:spacing w:val="11"/>
              </w:rPr>
              <w:t xml:space="preserve"> </w:t>
            </w:r>
            <w:r>
              <w:rPr>
                <w:b/>
                <w:color w:val="8F660D"/>
              </w:rPr>
              <w:t>and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3D</w:t>
            </w:r>
            <w:r>
              <w:rPr>
                <w:b/>
                <w:color w:val="8F660D"/>
                <w:spacing w:val="11"/>
              </w:rPr>
              <w:t xml:space="preserve"> </w:t>
            </w:r>
            <w:r>
              <w:rPr>
                <w:b/>
                <w:color w:val="8F660D"/>
              </w:rPr>
              <w:t>Tomography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(FREE)</w:t>
            </w:r>
          </w:p>
          <w:p w14:paraId="1386099B" w14:textId="77777777" w:rsidR="005E0C5D" w:rsidRDefault="00000000">
            <w:pPr>
              <w:pStyle w:val="TableParagraph"/>
              <w:spacing w:before="0" w:line="225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Panoramic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and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</w:rPr>
              <w:t>Digital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Smile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Design(FREE)</w:t>
            </w:r>
          </w:p>
          <w:p w14:paraId="182B4BF7" w14:textId="77777777" w:rsidR="005E0C5D" w:rsidRDefault="00000000">
            <w:pPr>
              <w:pStyle w:val="TableParagraph"/>
              <w:spacing w:before="0" w:line="225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14"/>
              </w:rPr>
              <w:t xml:space="preserve"> </w:t>
            </w:r>
            <w:r>
              <w:rPr>
                <w:b/>
                <w:color w:val="8F660D"/>
              </w:rPr>
              <w:t>Numbing</w:t>
            </w:r>
            <w:r>
              <w:rPr>
                <w:b/>
                <w:color w:val="8F660D"/>
                <w:spacing w:val="15"/>
              </w:rPr>
              <w:t xml:space="preserve"> </w:t>
            </w:r>
            <w:r>
              <w:rPr>
                <w:b/>
                <w:color w:val="8F660D"/>
              </w:rPr>
              <w:t>Injections</w:t>
            </w:r>
            <w:r>
              <w:rPr>
                <w:b/>
                <w:color w:val="8F660D"/>
                <w:spacing w:val="15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(FREE)</w:t>
            </w:r>
          </w:p>
          <w:p w14:paraId="500DEF3D" w14:textId="77777777" w:rsidR="005E0C5D" w:rsidRDefault="00000000">
            <w:pPr>
              <w:pStyle w:val="TableParagraph"/>
              <w:spacing w:before="0" w:line="225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Laboratory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Fees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for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Temporary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</w:rPr>
              <w:t>Prothesis</w:t>
            </w:r>
            <w:r>
              <w:rPr>
                <w:b/>
                <w:color w:val="8F660D"/>
                <w:spacing w:val="12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(FREE)</w:t>
            </w:r>
          </w:p>
          <w:p w14:paraId="419FCCF4" w14:textId="77777777" w:rsidR="005E0C5D" w:rsidRDefault="00000000">
            <w:pPr>
              <w:pStyle w:val="TableParagraph"/>
              <w:spacing w:before="0" w:line="225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6"/>
              </w:rPr>
              <w:t xml:space="preserve"> </w:t>
            </w:r>
            <w:r>
              <w:rPr>
                <w:b/>
                <w:color w:val="8F660D"/>
              </w:rPr>
              <w:t>Aesthetic</w:t>
            </w:r>
            <w:r>
              <w:rPr>
                <w:b/>
                <w:color w:val="8F660D"/>
                <w:spacing w:val="17"/>
              </w:rPr>
              <w:t xml:space="preserve"> </w:t>
            </w:r>
            <w:r>
              <w:rPr>
                <w:b/>
                <w:color w:val="8F660D"/>
              </w:rPr>
              <w:t>Fixed</w:t>
            </w:r>
            <w:r>
              <w:rPr>
                <w:b/>
                <w:color w:val="8F660D"/>
                <w:spacing w:val="17"/>
              </w:rPr>
              <w:t xml:space="preserve"> </w:t>
            </w:r>
            <w:r>
              <w:rPr>
                <w:b/>
                <w:color w:val="8F660D"/>
              </w:rPr>
              <w:t>Provisional</w:t>
            </w:r>
            <w:r>
              <w:rPr>
                <w:b/>
                <w:color w:val="8F660D"/>
                <w:spacing w:val="17"/>
              </w:rPr>
              <w:t xml:space="preserve"> </w:t>
            </w:r>
            <w:r>
              <w:rPr>
                <w:b/>
                <w:color w:val="8F660D"/>
              </w:rPr>
              <w:t>Prothesis</w:t>
            </w:r>
            <w:r>
              <w:rPr>
                <w:b/>
                <w:color w:val="8F660D"/>
                <w:spacing w:val="16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(FREE)</w:t>
            </w:r>
          </w:p>
          <w:p w14:paraId="2A8685A8" w14:textId="77777777" w:rsidR="005E0C5D" w:rsidRDefault="00000000">
            <w:pPr>
              <w:pStyle w:val="TableParagraph"/>
              <w:spacing w:before="0" w:line="239" w:lineRule="exact"/>
              <w:ind w:right="100"/>
              <w:rPr>
                <w:b/>
              </w:rPr>
            </w:pPr>
            <w:r>
              <w:rPr>
                <w:b/>
                <w:color w:val="8F660D"/>
              </w:rPr>
              <w:t>*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</w:rPr>
              <w:t>Free</w:t>
            </w:r>
            <w:r>
              <w:rPr>
                <w:b/>
                <w:color w:val="8F660D"/>
                <w:spacing w:val="13"/>
              </w:rPr>
              <w:t xml:space="preserve"> </w:t>
            </w:r>
            <w:proofErr w:type="spellStart"/>
            <w:r>
              <w:rPr>
                <w:b/>
                <w:color w:val="8F660D"/>
              </w:rPr>
              <w:t>accomodation</w:t>
            </w:r>
            <w:proofErr w:type="spellEnd"/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</w:rPr>
              <w:t>and</w:t>
            </w:r>
            <w:r>
              <w:rPr>
                <w:b/>
                <w:color w:val="8F660D"/>
                <w:spacing w:val="13"/>
              </w:rPr>
              <w:t xml:space="preserve"> </w:t>
            </w:r>
            <w:r>
              <w:rPr>
                <w:b/>
                <w:color w:val="8F660D"/>
                <w:spacing w:val="-2"/>
              </w:rPr>
              <w:t>transportation</w:t>
            </w:r>
          </w:p>
        </w:tc>
        <w:tc>
          <w:tcPr>
            <w:tcW w:w="1501" w:type="dxa"/>
          </w:tcPr>
          <w:p w14:paraId="05C24FC8" w14:textId="77777777" w:rsidR="005E0C5D" w:rsidRDefault="00000000"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  <w:tc>
          <w:tcPr>
            <w:tcW w:w="1321" w:type="dxa"/>
          </w:tcPr>
          <w:p w14:paraId="0A7B65A8" w14:textId="77777777" w:rsidR="005E0C5D" w:rsidRDefault="00000000"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2267" w:type="dxa"/>
          </w:tcPr>
          <w:p w14:paraId="3AF781C6" w14:textId="77777777" w:rsidR="005E0C5D" w:rsidRDefault="00000000"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</w:tr>
      <w:tr w:rsidR="005E0C5D" w14:paraId="4DBE3D81" w14:textId="77777777">
        <w:trPr>
          <w:trHeight w:val="615"/>
        </w:trPr>
        <w:tc>
          <w:tcPr>
            <w:tcW w:w="10236" w:type="dxa"/>
          </w:tcPr>
          <w:p w14:paraId="0CDDE8E9" w14:textId="77777777" w:rsidR="005E0C5D" w:rsidRDefault="005E0C5D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501" w:type="dxa"/>
          </w:tcPr>
          <w:p w14:paraId="383CD88F" w14:textId="77777777" w:rsidR="005E0C5D" w:rsidRDefault="00000000"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  <w:tc>
          <w:tcPr>
            <w:tcW w:w="1321" w:type="dxa"/>
          </w:tcPr>
          <w:p w14:paraId="114CBC58" w14:textId="77777777" w:rsidR="005E0C5D" w:rsidRDefault="00000000"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67" w:type="dxa"/>
          </w:tcPr>
          <w:p w14:paraId="47E24001" w14:textId="77777777" w:rsidR="005E0C5D" w:rsidRDefault="00000000"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</w:tr>
    </w:tbl>
    <w:p w14:paraId="164A6139" w14:textId="77777777" w:rsidR="005E0C5D" w:rsidRDefault="00000000">
      <w:pPr>
        <w:tabs>
          <w:tab w:val="left" w:pos="1966"/>
        </w:tabs>
        <w:spacing w:before="194"/>
        <w:ind w:right="794"/>
        <w:jc w:val="right"/>
        <w:rPr>
          <w:b/>
          <w:sz w:val="21"/>
        </w:rPr>
      </w:pPr>
      <w:r>
        <w:rPr>
          <w:spacing w:val="-2"/>
          <w:sz w:val="21"/>
        </w:rPr>
        <w:t>Subtotal</w:t>
      </w:r>
      <w:r>
        <w:rPr>
          <w:sz w:val="21"/>
        </w:rPr>
        <w:tab/>
      </w:r>
      <w:r>
        <w:rPr>
          <w:b/>
          <w:spacing w:val="-2"/>
          <w:sz w:val="21"/>
        </w:rPr>
        <w:t>£1,325.00</w:t>
      </w:r>
    </w:p>
    <w:p w14:paraId="612DD551" w14:textId="6B198DD0" w:rsidR="005E0C5D" w:rsidRPr="00B31A30" w:rsidRDefault="00000000" w:rsidP="00B31A30">
      <w:pPr>
        <w:tabs>
          <w:tab w:val="left" w:pos="1792"/>
        </w:tabs>
        <w:spacing w:before="225"/>
        <w:ind w:right="727"/>
        <w:jc w:val="right"/>
        <w:rPr>
          <w:b/>
          <w:sz w:val="24"/>
        </w:rPr>
        <w:sectPr w:rsidR="005E0C5D" w:rsidRPr="00B31A30">
          <w:pgSz w:w="16840" w:h="11920" w:orient="landscape"/>
          <w:pgMar w:top="0" w:right="640" w:bottom="0" w:left="640" w:header="720" w:footer="720" w:gutter="0"/>
          <w:cols w:space="720"/>
        </w:sect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£1,325</w:t>
      </w:r>
    </w:p>
    <w:p w14:paraId="3475A239" w14:textId="5D7D22F7" w:rsidR="005E0C5D" w:rsidRPr="00B31A30" w:rsidRDefault="005E0C5D" w:rsidP="00B31A30"/>
    <w:sectPr w:rsidR="005E0C5D" w:rsidRPr="00B31A30">
      <w:pgSz w:w="16840" w:h="11900" w:orient="landscape"/>
      <w:pgMar w:top="1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4196B"/>
    <w:multiLevelType w:val="hybridMultilevel"/>
    <w:tmpl w:val="C6E2594E"/>
    <w:lvl w:ilvl="0" w:tplc="7A4C2B28">
      <w:numFmt w:val="bullet"/>
      <w:lvlText w:val="•"/>
      <w:lvlJc w:val="left"/>
      <w:pPr>
        <w:ind w:left="2463" w:hanging="419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326A83A">
      <w:numFmt w:val="bullet"/>
      <w:lvlText w:val="•"/>
      <w:lvlJc w:val="left"/>
      <w:pPr>
        <w:ind w:left="2874" w:hanging="419"/>
      </w:pPr>
      <w:rPr>
        <w:rFonts w:hint="default"/>
        <w:lang w:val="en-US" w:eastAsia="en-US" w:bidi="ar-SA"/>
      </w:rPr>
    </w:lvl>
    <w:lvl w:ilvl="2" w:tplc="4FF6240A">
      <w:numFmt w:val="bullet"/>
      <w:lvlText w:val="•"/>
      <w:lvlJc w:val="left"/>
      <w:pPr>
        <w:ind w:left="3287" w:hanging="419"/>
      </w:pPr>
      <w:rPr>
        <w:rFonts w:hint="default"/>
        <w:lang w:val="en-US" w:eastAsia="en-US" w:bidi="ar-SA"/>
      </w:rPr>
    </w:lvl>
    <w:lvl w:ilvl="3" w:tplc="0EEE04C8">
      <w:numFmt w:val="bullet"/>
      <w:lvlText w:val="•"/>
      <w:lvlJc w:val="left"/>
      <w:pPr>
        <w:ind w:left="3701" w:hanging="419"/>
      </w:pPr>
      <w:rPr>
        <w:rFonts w:hint="default"/>
        <w:lang w:val="en-US" w:eastAsia="en-US" w:bidi="ar-SA"/>
      </w:rPr>
    </w:lvl>
    <w:lvl w:ilvl="4" w:tplc="D4CE7CB4">
      <w:numFmt w:val="bullet"/>
      <w:lvlText w:val="•"/>
      <w:lvlJc w:val="left"/>
      <w:pPr>
        <w:ind w:left="4115" w:hanging="419"/>
      </w:pPr>
      <w:rPr>
        <w:rFonts w:hint="default"/>
        <w:lang w:val="en-US" w:eastAsia="en-US" w:bidi="ar-SA"/>
      </w:rPr>
    </w:lvl>
    <w:lvl w:ilvl="5" w:tplc="7FF6891C">
      <w:numFmt w:val="bullet"/>
      <w:lvlText w:val="•"/>
      <w:lvlJc w:val="left"/>
      <w:pPr>
        <w:ind w:left="4529" w:hanging="419"/>
      </w:pPr>
      <w:rPr>
        <w:rFonts w:hint="default"/>
        <w:lang w:val="en-US" w:eastAsia="en-US" w:bidi="ar-SA"/>
      </w:rPr>
    </w:lvl>
    <w:lvl w:ilvl="6" w:tplc="6742A9E6">
      <w:numFmt w:val="bullet"/>
      <w:lvlText w:val="•"/>
      <w:lvlJc w:val="left"/>
      <w:pPr>
        <w:ind w:left="4943" w:hanging="419"/>
      </w:pPr>
      <w:rPr>
        <w:rFonts w:hint="default"/>
        <w:lang w:val="en-US" w:eastAsia="en-US" w:bidi="ar-SA"/>
      </w:rPr>
    </w:lvl>
    <w:lvl w:ilvl="7" w:tplc="51BC2218">
      <w:numFmt w:val="bullet"/>
      <w:lvlText w:val="•"/>
      <w:lvlJc w:val="left"/>
      <w:pPr>
        <w:ind w:left="5357" w:hanging="419"/>
      </w:pPr>
      <w:rPr>
        <w:rFonts w:hint="default"/>
        <w:lang w:val="en-US" w:eastAsia="en-US" w:bidi="ar-SA"/>
      </w:rPr>
    </w:lvl>
    <w:lvl w:ilvl="8" w:tplc="3780A282">
      <w:numFmt w:val="bullet"/>
      <w:lvlText w:val="•"/>
      <w:lvlJc w:val="left"/>
      <w:pPr>
        <w:ind w:left="5771" w:hanging="419"/>
      </w:pPr>
      <w:rPr>
        <w:rFonts w:hint="default"/>
        <w:lang w:val="en-US" w:eastAsia="en-US" w:bidi="ar-SA"/>
      </w:rPr>
    </w:lvl>
  </w:abstractNum>
  <w:abstractNum w:abstractNumId="1" w15:restartNumberingAfterBreak="0">
    <w:nsid w:val="39367B28"/>
    <w:multiLevelType w:val="hybridMultilevel"/>
    <w:tmpl w:val="E5DA6FAA"/>
    <w:lvl w:ilvl="0" w:tplc="43FA3FA0">
      <w:numFmt w:val="bullet"/>
      <w:lvlText w:val="•"/>
      <w:lvlJc w:val="left"/>
      <w:pPr>
        <w:ind w:left="320" w:hanging="27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4"/>
        <w:sz w:val="28"/>
        <w:szCs w:val="28"/>
        <w:lang w:val="en-US" w:eastAsia="en-US" w:bidi="ar-SA"/>
      </w:rPr>
    </w:lvl>
    <w:lvl w:ilvl="1" w:tplc="412A5016">
      <w:numFmt w:val="bullet"/>
      <w:lvlText w:val="•"/>
      <w:lvlJc w:val="left"/>
      <w:pPr>
        <w:ind w:left="522" w:hanging="143"/>
      </w:pPr>
      <w:rPr>
        <w:rFonts w:ascii="Arial" w:eastAsia="Arial" w:hAnsi="Arial" w:cs="Arial" w:hint="default"/>
        <w:spacing w:val="0"/>
        <w:w w:val="75"/>
        <w:lang w:val="en-US" w:eastAsia="en-US" w:bidi="ar-SA"/>
      </w:rPr>
    </w:lvl>
    <w:lvl w:ilvl="2" w:tplc="D6806E74">
      <w:numFmt w:val="bullet"/>
      <w:lvlText w:val="•"/>
      <w:lvlJc w:val="left"/>
      <w:pPr>
        <w:ind w:left="523" w:hanging="143"/>
      </w:pPr>
      <w:rPr>
        <w:rFonts w:hint="default"/>
        <w:lang w:val="en-US" w:eastAsia="en-US" w:bidi="ar-SA"/>
      </w:rPr>
    </w:lvl>
    <w:lvl w:ilvl="3" w:tplc="E1F89D08">
      <w:numFmt w:val="bullet"/>
      <w:lvlText w:val="•"/>
      <w:lvlJc w:val="left"/>
      <w:pPr>
        <w:ind w:left="526" w:hanging="143"/>
      </w:pPr>
      <w:rPr>
        <w:rFonts w:hint="default"/>
        <w:lang w:val="en-US" w:eastAsia="en-US" w:bidi="ar-SA"/>
      </w:rPr>
    </w:lvl>
    <w:lvl w:ilvl="4" w:tplc="AB2E85D4">
      <w:numFmt w:val="bullet"/>
      <w:lvlText w:val="•"/>
      <w:lvlJc w:val="left"/>
      <w:pPr>
        <w:ind w:left="529" w:hanging="143"/>
      </w:pPr>
      <w:rPr>
        <w:rFonts w:hint="default"/>
        <w:lang w:val="en-US" w:eastAsia="en-US" w:bidi="ar-SA"/>
      </w:rPr>
    </w:lvl>
    <w:lvl w:ilvl="5" w:tplc="9E20D79E">
      <w:numFmt w:val="bullet"/>
      <w:lvlText w:val="•"/>
      <w:lvlJc w:val="left"/>
      <w:pPr>
        <w:ind w:left="532" w:hanging="143"/>
      </w:pPr>
      <w:rPr>
        <w:rFonts w:hint="default"/>
        <w:lang w:val="en-US" w:eastAsia="en-US" w:bidi="ar-SA"/>
      </w:rPr>
    </w:lvl>
    <w:lvl w:ilvl="6" w:tplc="50D092BE">
      <w:numFmt w:val="bullet"/>
      <w:lvlText w:val="•"/>
      <w:lvlJc w:val="left"/>
      <w:pPr>
        <w:ind w:left="535" w:hanging="143"/>
      </w:pPr>
      <w:rPr>
        <w:rFonts w:hint="default"/>
        <w:lang w:val="en-US" w:eastAsia="en-US" w:bidi="ar-SA"/>
      </w:rPr>
    </w:lvl>
    <w:lvl w:ilvl="7" w:tplc="1B805CB2">
      <w:numFmt w:val="bullet"/>
      <w:lvlText w:val="•"/>
      <w:lvlJc w:val="left"/>
      <w:pPr>
        <w:ind w:left="538" w:hanging="143"/>
      </w:pPr>
      <w:rPr>
        <w:rFonts w:hint="default"/>
        <w:lang w:val="en-US" w:eastAsia="en-US" w:bidi="ar-SA"/>
      </w:rPr>
    </w:lvl>
    <w:lvl w:ilvl="8" w:tplc="7B4A2C00">
      <w:numFmt w:val="bullet"/>
      <w:lvlText w:val="•"/>
      <w:lvlJc w:val="left"/>
      <w:pPr>
        <w:ind w:left="542" w:hanging="143"/>
      </w:pPr>
      <w:rPr>
        <w:rFonts w:hint="default"/>
        <w:lang w:val="en-US" w:eastAsia="en-US" w:bidi="ar-SA"/>
      </w:rPr>
    </w:lvl>
  </w:abstractNum>
  <w:abstractNum w:abstractNumId="2" w15:restartNumberingAfterBreak="0">
    <w:nsid w:val="4A446404"/>
    <w:multiLevelType w:val="hybridMultilevel"/>
    <w:tmpl w:val="8458ADDE"/>
    <w:lvl w:ilvl="0" w:tplc="95A422AA">
      <w:numFmt w:val="bullet"/>
      <w:lvlText w:val="•"/>
      <w:lvlJc w:val="left"/>
      <w:pPr>
        <w:ind w:left="447" w:hanging="181"/>
      </w:pPr>
      <w:rPr>
        <w:rFonts w:ascii="Arial" w:eastAsia="Arial" w:hAnsi="Arial" w:cs="Arial" w:hint="default"/>
        <w:spacing w:val="0"/>
        <w:w w:val="73"/>
        <w:lang w:val="en-US" w:eastAsia="en-US" w:bidi="ar-SA"/>
      </w:rPr>
    </w:lvl>
    <w:lvl w:ilvl="1" w:tplc="5B1811D4">
      <w:numFmt w:val="bullet"/>
      <w:lvlText w:val="•"/>
      <w:lvlJc w:val="left"/>
      <w:pPr>
        <w:ind w:left="11148" w:hanging="17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9"/>
        <w:sz w:val="19"/>
        <w:szCs w:val="19"/>
        <w:lang w:val="en-US" w:eastAsia="en-US" w:bidi="ar-SA"/>
      </w:rPr>
    </w:lvl>
    <w:lvl w:ilvl="2" w:tplc="782CB1BC">
      <w:numFmt w:val="bullet"/>
      <w:lvlText w:val="•"/>
      <w:lvlJc w:val="left"/>
      <w:pPr>
        <w:ind w:left="11213" w:hanging="173"/>
      </w:pPr>
      <w:rPr>
        <w:rFonts w:hint="default"/>
        <w:lang w:val="en-US" w:eastAsia="en-US" w:bidi="ar-SA"/>
      </w:rPr>
    </w:lvl>
    <w:lvl w:ilvl="3" w:tplc="F372EA4E">
      <w:numFmt w:val="bullet"/>
      <w:lvlText w:val="•"/>
      <w:lvlJc w:val="left"/>
      <w:pPr>
        <w:ind w:left="11286" w:hanging="173"/>
      </w:pPr>
      <w:rPr>
        <w:rFonts w:hint="default"/>
        <w:lang w:val="en-US" w:eastAsia="en-US" w:bidi="ar-SA"/>
      </w:rPr>
    </w:lvl>
    <w:lvl w:ilvl="4" w:tplc="45EE47EE">
      <w:numFmt w:val="bullet"/>
      <w:lvlText w:val="•"/>
      <w:lvlJc w:val="left"/>
      <w:pPr>
        <w:ind w:left="11359" w:hanging="173"/>
      </w:pPr>
      <w:rPr>
        <w:rFonts w:hint="default"/>
        <w:lang w:val="en-US" w:eastAsia="en-US" w:bidi="ar-SA"/>
      </w:rPr>
    </w:lvl>
    <w:lvl w:ilvl="5" w:tplc="066A7B9A">
      <w:numFmt w:val="bullet"/>
      <w:lvlText w:val="•"/>
      <w:lvlJc w:val="left"/>
      <w:pPr>
        <w:ind w:left="11432" w:hanging="173"/>
      </w:pPr>
      <w:rPr>
        <w:rFonts w:hint="default"/>
        <w:lang w:val="en-US" w:eastAsia="en-US" w:bidi="ar-SA"/>
      </w:rPr>
    </w:lvl>
    <w:lvl w:ilvl="6" w:tplc="67FED330">
      <w:numFmt w:val="bullet"/>
      <w:lvlText w:val="•"/>
      <w:lvlJc w:val="left"/>
      <w:pPr>
        <w:ind w:left="11505" w:hanging="173"/>
      </w:pPr>
      <w:rPr>
        <w:rFonts w:hint="default"/>
        <w:lang w:val="en-US" w:eastAsia="en-US" w:bidi="ar-SA"/>
      </w:rPr>
    </w:lvl>
    <w:lvl w:ilvl="7" w:tplc="7E5ACE50">
      <w:numFmt w:val="bullet"/>
      <w:lvlText w:val="•"/>
      <w:lvlJc w:val="left"/>
      <w:pPr>
        <w:ind w:left="11578" w:hanging="173"/>
      </w:pPr>
      <w:rPr>
        <w:rFonts w:hint="default"/>
        <w:lang w:val="en-US" w:eastAsia="en-US" w:bidi="ar-SA"/>
      </w:rPr>
    </w:lvl>
    <w:lvl w:ilvl="8" w:tplc="7BC8371C">
      <w:numFmt w:val="bullet"/>
      <w:lvlText w:val="•"/>
      <w:lvlJc w:val="left"/>
      <w:pPr>
        <w:ind w:left="11651" w:hanging="173"/>
      </w:pPr>
      <w:rPr>
        <w:rFonts w:hint="default"/>
        <w:lang w:val="en-US" w:eastAsia="en-US" w:bidi="ar-SA"/>
      </w:rPr>
    </w:lvl>
  </w:abstractNum>
  <w:abstractNum w:abstractNumId="3" w15:restartNumberingAfterBreak="0">
    <w:nsid w:val="5B034D84"/>
    <w:multiLevelType w:val="hybridMultilevel"/>
    <w:tmpl w:val="2314110E"/>
    <w:lvl w:ilvl="0" w:tplc="ADCCEBD6">
      <w:numFmt w:val="bullet"/>
      <w:lvlText w:val="•"/>
      <w:lvlJc w:val="left"/>
      <w:pPr>
        <w:ind w:left="432" w:hanging="433"/>
      </w:pPr>
      <w:rPr>
        <w:rFonts w:ascii="Arial" w:eastAsia="Arial" w:hAnsi="Arial" w:cs="Arial" w:hint="default"/>
        <w:b w:val="0"/>
        <w:bCs w:val="0"/>
        <w:i w:val="0"/>
        <w:iCs w:val="0"/>
        <w:color w:val="050F85"/>
        <w:spacing w:val="0"/>
        <w:w w:val="87"/>
        <w:sz w:val="12"/>
        <w:szCs w:val="12"/>
        <w:lang w:val="en-US" w:eastAsia="en-US" w:bidi="ar-SA"/>
      </w:rPr>
    </w:lvl>
    <w:lvl w:ilvl="1" w:tplc="05E2F9BA">
      <w:numFmt w:val="bullet"/>
      <w:lvlText w:val="•"/>
      <w:lvlJc w:val="left"/>
      <w:pPr>
        <w:ind w:left="483" w:hanging="433"/>
      </w:pPr>
      <w:rPr>
        <w:rFonts w:hint="default"/>
        <w:lang w:val="en-US" w:eastAsia="en-US" w:bidi="ar-SA"/>
      </w:rPr>
    </w:lvl>
    <w:lvl w:ilvl="2" w:tplc="0118660E">
      <w:numFmt w:val="bullet"/>
      <w:lvlText w:val="•"/>
      <w:lvlJc w:val="left"/>
      <w:pPr>
        <w:ind w:left="527" w:hanging="433"/>
      </w:pPr>
      <w:rPr>
        <w:rFonts w:hint="default"/>
        <w:lang w:val="en-US" w:eastAsia="en-US" w:bidi="ar-SA"/>
      </w:rPr>
    </w:lvl>
    <w:lvl w:ilvl="3" w:tplc="C7209294">
      <w:numFmt w:val="bullet"/>
      <w:lvlText w:val="•"/>
      <w:lvlJc w:val="left"/>
      <w:pPr>
        <w:ind w:left="571" w:hanging="433"/>
      </w:pPr>
      <w:rPr>
        <w:rFonts w:hint="default"/>
        <w:lang w:val="en-US" w:eastAsia="en-US" w:bidi="ar-SA"/>
      </w:rPr>
    </w:lvl>
    <w:lvl w:ilvl="4" w:tplc="DE3E8850">
      <w:numFmt w:val="bullet"/>
      <w:lvlText w:val="•"/>
      <w:lvlJc w:val="left"/>
      <w:pPr>
        <w:ind w:left="615" w:hanging="433"/>
      </w:pPr>
      <w:rPr>
        <w:rFonts w:hint="default"/>
        <w:lang w:val="en-US" w:eastAsia="en-US" w:bidi="ar-SA"/>
      </w:rPr>
    </w:lvl>
    <w:lvl w:ilvl="5" w:tplc="DA58128A">
      <w:numFmt w:val="bullet"/>
      <w:lvlText w:val="•"/>
      <w:lvlJc w:val="left"/>
      <w:pPr>
        <w:ind w:left="659" w:hanging="433"/>
      </w:pPr>
      <w:rPr>
        <w:rFonts w:hint="default"/>
        <w:lang w:val="en-US" w:eastAsia="en-US" w:bidi="ar-SA"/>
      </w:rPr>
    </w:lvl>
    <w:lvl w:ilvl="6" w:tplc="9356EF9E">
      <w:numFmt w:val="bullet"/>
      <w:lvlText w:val="•"/>
      <w:lvlJc w:val="left"/>
      <w:pPr>
        <w:ind w:left="703" w:hanging="433"/>
      </w:pPr>
      <w:rPr>
        <w:rFonts w:hint="default"/>
        <w:lang w:val="en-US" w:eastAsia="en-US" w:bidi="ar-SA"/>
      </w:rPr>
    </w:lvl>
    <w:lvl w:ilvl="7" w:tplc="450687D4">
      <w:numFmt w:val="bullet"/>
      <w:lvlText w:val="•"/>
      <w:lvlJc w:val="left"/>
      <w:pPr>
        <w:ind w:left="747" w:hanging="433"/>
      </w:pPr>
      <w:rPr>
        <w:rFonts w:hint="default"/>
        <w:lang w:val="en-US" w:eastAsia="en-US" w:bidi="ar-SA"/>
      </w:rPr>
    </w:lvl>
    <w:lvl w:ilvl="8" w:tplc="78B4EDCE">
      <w:numFmt w:val="bullet"/>
      <w:lvlText w:val="•"/>
      <w:lvlJc w:val="left"/>
      <w:pPr>
        <w:ind w:left="791" w:hanging="433"/>
      </w:pPr>
      <w:rPr>
        <w:rFonts w:hint="default"/>
        <w:lang w:val="en-US" w:eastAsia="en-US" w:bidi="ar-SA"/>
      </w:rPr>
    </w:lvl>
  </w:abstractNum>
  <w:abstractNum w:abstractNumId="4" w15:restartNumberingAfterBreak="0">
    <w:nsid w:val="71B80189"/>
    <w:multiLevelType w:val="hybridMultilevel"/>
    <w:tmpl w:val="0F4AE558"/>
    <w:lvl w:ilvl="0" w:tplc="121AE356">
      <w:numFmt w:val="bullet"/>
      <w:lvlText w:val="•"/>
      <w:lvlJc w:val="left"/>
      <w:pPr>
        <w:ind w:left="1932" w:hanging="168"/>
      </w:pPr>
      <w:rPr>
        <w:rFonts w:ascii="Arial" w:eastAsia="Arial" w:hAnsi="Arial" w:cs="Arial" w:hint="default"/>
        <w:spacing w:val="0"/>
        <w:w w:val="69"/>
        <w:lang w:val="en-US" w:eastAsia="en-US" w:bidi="ar-SA"/>
      </w:rPr>
    </w:lvl>
    <w:lvl w:ilvl="1" w:tplc="F4F4C6FE">
      <w:numFmt w:val="bullet"/>
      <w:lvlText w:val="•"/>
      <w:lvlJc w:val="left"/>
      <w:pPr>
        <w:ind w:left="2499" w:hanging="168"/>
      </w:pPr>
      <w:rPr>
        <w:rFonts w:hint="default"/>
        <w:lang w:val="en-US" w:eastAsia="en-US" w:bidi="ar-SA"/>
      </w:rPr>
    </w:lvl>
    <w:lvl w:ilvl="2" w:tplc="AAE4678A">
      <w:numFmt w:val="bullet"/>
      <w:lvlText w:val="•"/>
      <w:lvlJc w:val="left"/>
      <w:pPr>
        <w:ind w:left="3059" w:hanging="168"/>
      </w:pPr>
      <w:rPr>
        <w:rFonts w:hint="default"/>
        <w:lang w:val="en-US" w:eastAsia="en-US" w:bidi="ar-SA"/>
      </w:rPr>
    </w:lvl>
    <w:lvl w:ilvl="3" w:tplc="8680769C">
      <w:numFmt w:val="bullet"/>
      <w:lvlText w:val="•"/>
      <w:lvlJc w:val="left"/>
      <w:pPr>
        <w:ind w:left="3618" w:hanging="168"/>
      </w:pPr>
      <w:rPr>
        <w:rFonts w:hint="default"/>
        <w:lang w:val="en-US" w:eastAsia="en-US" w:bidi="ar-SA"/>
      </w:rPr>
    </w:lvl>
    <w:lvl w:ilvl="4" w:tplc="E1E0D65C">
      <w:numFmt w:val="bullet"/>
      <w:lvlText w:val="•"/>
      <w:lvlJc w:val="left"/>
      <w:pPr>
        <w:ind w:left="4178" w:hanging="168"/>
      </w:pPr>
      <w:rPr>
        <w:rFonts w:hint="default"/>
        <w:lang w:val="en-US" w:eastAsia="en-US" w:bidi="ar-SA"/>
      </w:rPr>
    </w:lvl>
    <w:lvl w:ilvl="5" w:tplc="437C4DB8">
      <w:numFmt w:val="bullet"/>
      <w:lvlText w:val="•"/>
      <w:lvlJc w:val="left"/>
      <w:pPr>
        <w:ind w:left="4737" w:hanging="168"/>
      </w:pPr>
      <w:rPr>
        <w:rFonts w:hint="default"/>
        <w:lang w:val="en-US" w:eastAsia="en-US" w:bidi="ar-SA"/>
      </w:rPr>
    </w:lvl>
    <w:lvl w:ilvl="6" w:tplc="0DFE27BE">
      <w:numFmt w:val="bullet"/>
      <w:lvlText w:val="•"/>
      <w:lvlJc w:val="left"/>
      <w:pPr>
        <w:ind w:left="5297" w:hanging="168"/>
      </w:pPr>
      <w:rPr>
        <w:rFonts w:hint="default"/>
        <w:lang w:val="en-US" w:eastAsia="en-US" w:bidi="ar-SA"/>
      </w:rPr>
    </w:lvl>
    <w:lvl w:ilvl="7" w:tplc="262CE3C2">
      <w:numFmt w:val="bullet"/>
      <w:lvlText w:val="•"/>
      <w:lvlJc w:val="left"/>
      <w:pPr>
        <w:ind w:left="5857" w:hanging="168"/>
      </w:pPr>
      <w:rPr>
        <w:rFonts w:hint="default"/>
        <w:lang w:val="en-US" w:eastAsia="en-US" w:bidi="ar-SA"/>
      </w:rPr>
    </w:lvl>
    <w:lvl w:ilvl="8" w:tplc="0F2437C2">
      <w:numFmt w:val="bullet"/>
      <w:lvlText w:val="•"/>
      <w:lvlJc w:val="left"/>
      <w:pPr>
        <w:ind w:left="6416" w:hanging="168"/>
      </w:pPr>
      <w:rPr>
        <w:rFonts w:hint="default"/>
        <w:lang w:val="en-US" w:eastAsia="en-US" w:bidi="ar-SA"/>
      </w:rPr>
    </w:lvl>
  </w:abstractNum>
  <w:abstractNum w:abstractNumId="5" w15:restartNumberingAfterBreak="0">
    <w:nsid w:val="74B2306F"/>
    <w:multiLevelType w:val="hybridMultilevel"/>
    <w:tmpl w:val="A412DCD8"/>
    <w:lvl w:ilvl="0" w:tplc="F24E3218">
      <w:numFmt w:val="bullet"/>
      <w:lvlText w:val="•"/>
      <w:lvlJc w:val="left"/>
      <w:pPr>
        <w:ind w:left="173" w:hanging="170"/>
      </w:pPr>
      <w:rPr>
        <w:rFonts w:ascii="Arial" w:eastAsia="Arial" w:hAnsi="Arial" w:cs="Arial" w:hint="default"/>
        <w:spacing w:val="0"/>
        <w:w w:val="69"/>
        <w:lang w:val="en-US" w:eastAsia="en-US" w:bidi="ar-SA"/>
      </w:rPr>
    </w:lvl>
    <w:lvl w:ilvl="1" w:tplc="28E2B652">
      <w:numFmt w:val="bullet"/>
      <w:lvlText w:val="•"/>
      <w:lvlJc w:val="left"/>
      <w:pPr>
        <w:ind w:left="571" w:hanging="170"/>
      </w:pPr>
      <w:rPr>
        <w:rFonts w:hint="default"/>
        <w:lang w:val="en-US" w:eastAsia="en-US" w:bidi="ar-SA"/>
      </w:rPr>
    </w:lvl>
    <w:lvl w:ilvl="2" w:tplc="E6ECAF30">
      <w:numFmt w:val="bullet"/>
      <w:lvlText w:val="•"/>
      <w:lvlJc w:val="left"/>
      <w:pPr>
        <w:ind w:left="962" w:hanging="170"/>
      </w:pPr>
      <w:rPr>
        <w:rFonts w:hint="default"/>
        <w:lang w:val="en-US" w:eastAsia="en-US" w:bidi="ar-SA"/>
      </w:rPr>
    </w:lvl>
    <w:lvl w:ilvl="3" w:tplc="3A20307A">
      <w:numFmt w:val="bullet"/>
      <w:lvlText w:val="•"/>
      <w:lvlJc w:val="left"/>
      <w:pPr>
        <w:ind w:left="1353" w:hanging="170"/>
      </w:pPr>
      <w:rPr>
        <w:rFonts w:hint="default"/>
        <w:lang w:val="en-US" w:eastAsia="en-US" w:bidi="ar-SA"/>
      </w:rPr>
    </w:lvl>
    <w:lvl w:ilvl="4" w:tplc="1BB202D2">
      <w:numFmt w:val="bullet"/>
      <w:lvlText w:val="•"/>
      <w:lvlJc w:val="left"/>
      <w:pPr>
        <w:ind w:left="1744" w:hanging="170"/>
      </w:pPr>
      <w:rPr>
        <w:rFonts w:hint="default"/>
        <w:lang w:val="en-US" w:eastAsia="en-US" w:bidi="ar-SA"/>
      </w:rPr>
    </w:lvl>
    <w:lvl w:ilvl="5" w:tplc="AD2CDFC8">
      <w:numFmt w:val="bullet"/>
      <w:lvlText w:val="•"/>
      <w:lvlJc w:val="left"/>
      <w:pPr>
        <w:ind w:left="2136" w:hanging="170"/>
      </w:pPr>
      <w:rPr>
        <w:rFonts w:hint="default"/>
        <w:lang w:val="en-US" w:eastAsia="en-US" w:bidi="ar-SA"/>
      </w:rPr>
    </w:lvl>
    <w:lvl w:ilvl="6" w:tplc="B23AD1F6">
      <w:numFmt w:val="bullet"/>
      <w:lvlText w:val="•"/>
      <w:lvlJc w:val="left"/>
      <w:pPr>
        <w:ind w:left="2527" w:hanging="170"/>
      </w:pPr>
      <w:rPr>
        <w:rFonts w:hint="default"/>
        <w:lang w:val="en-US" w:eastAsia="en-US" w:bidi="ar-SA"/>
      </w:rPr>
    </w:lvl>
    <w:lvl w:ilvl="7" w:tplc="749CF9C0">
      <w:numFmt w:val="bullet"/>
      <w:lvlText w:val="•"/>
      <w:lvlJc w:val="left"/>
      <w:pPr>
        <w:ind w:left="2918" w:hanging="170"/>
      </w:pPr>
      <w:rPr>
        <w:rFonts w:hint="default"/>
        <w:lang w:val="en-US" w:eastAsia="en-US" w:bidi="ar-SA"/>
      </w:rPr>
    </w:lvl>
    <w:lvl w:ilvl="8" w:tplc="F1529130">
      <w:numFmt w:val="bullet"/>
      <w:lvlText w:val="•"/>
      <w:lvlJc w:val="left"/>
      <w:pPr>
        <w:ind w:left="3309" w:hanging="170"/>
      </w:pPr>
      <w:rPr>
        <w:rFonts w:hint="default"/>
        <w:lang w:val="en-US" w:eastAsia="en-US" w:bidi="ar-SA"/>
      </w:rPr>
    </w:lvl>
  </w:abstractNum>
  <w:num w:numId="1" w16cid:durableId="421025295">
    <w:abstractNumId w:val="0"/>
  </w:num>
  <w:num w:numId="2" w16cid:durableId="1477407497">
    <w:abstractNumId w:val="1"/>
  </w:num>
  <w:num w:numId="3" w16cid:durableId="902376415">
    <w:abstractNumId w:val="5"/>
  </w:num>
  <w:num w:numId="4" w16cid:durableId="533424128">
    <w:abstractNumId w:val="2"/>
  </w:num>
  <w:num w:numId="5" w16cid:durableId="1815826604">
    <w:abstractNumId w:val="4"/>
  </w:num>
  <w:num w:numId="6" w16cid:durableId="20178792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0C5D"/>
    <w:rsid w:val="000E346E"/>
    <w:rsid w:val="005E0C5D"/>
    <w:rsid w:val="00950514"/>
    <w:rsid w:val="00B3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A1904"/>
  <w15:docId w15:val="{6A68F23A-BC93-436F-8B22-76953D3A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0" w:line="908" w:lineRule="exact"/>
      <w:ind w:left="268"/>
      <w:outlineLvl w:val="0"/>
    </w:pPr>
    <w:rPr>
      <w:sz w:val="82"/>
      <w:szCs w:val="82"/>
    </w:rPr>
  </w:style>
  <w:style w:type="paragraph" w:styleId="Heading2">
    <w:name w:val="heading 2"/>
    <w:basedOn w:val="Normal"/>
    <w:uiPriority w:val="9"/>
    <w:unhideWhenUsed/>
    <w:qFormat/>
    <w:pPr>
      <w:spacing w:line="864" w:lineRule="exact"/>
      <w:ind w:left="292"/>
      <w:outlineLvl w:val="1"/>
    </w:pPr>
    <w:rPr>
      <w:b/>
      <w:bCs/>
      <w:sz w:val="79"/>
      <w:szCs w:val="79"/>
    </w:rPr>
  </w:style>
  <w:style w:type="paragraph" w:styleId="Heading3">
    <w:name w:val="heading 3"/>
    <w:basedOn w:val="Normal"/>
    <w:uiPriority w:val="9"/>
    <w:unhideWhenUsed/>
    <w:qFormat/>
    <w:pPr>
      <w:spacing w:line="851" w:lineRule="exact"/>
      <w:ind w:left="312"/>
      <w:outlineLvl w:val="2"/>
    </w:pPr>
    <w:rPr>
      <w:b/>
      <w:bCs/>
      <w:sz w:val="77"/>
      <w:szCs w:val="77"/>
    </w:rPr>
  </w:style>
  <w:style w:type="paragraph" w:styleId="Heading4">
    <w:name w:val="heading 4"/>
    <w:basedOn w:val="Normal"/>
    <w:uiPriority w:val="9"/>
    <w:unhideWhenUsed/>
    <w:qFormat/>
    <w:pPr>
      <w:ind w:left="31"/>
      <w:outlineLvl w:val="3"/>
    </w:pPr>
    <w:rPr>
      <w:b/>
      <w:bCs/>
      <w:sz w:val="51"/>
      <w:szCs w:val="51"/>
    </w:rPr>
  </w:style>
  <w:style w:type="paragraph" w:styleId="Heading5">
    <w:name w:val="heading 5"/>
    <w:basedOn w:val="Normal"/>
    <w:uiPriority w:val="9"/>
    <w:unhideWhenUsed/>
    <w:qFormat/>
    <w:pPr>
      <w:spacing w:before="171"/>
      <w:ind w:left="68" w:right="25"/>
      <w:jc w:val="center"/>
      <w:outlineLvl w:val="4"/>
    </w:pPr>
    <w:rPr>
      <w:b/>
      <w:bCs/>
      <w:sz w:val="43"/>
      <w:szCs w:val="43"/>
    </w:rPr>
  </w:style>
  <w:style w:type="paragraph" w:styleId="Heading6">
    <w:name w:val="heading 6"/>
    <w:basedOn w:val="Normal"/>
    <w:uiPriority w:val="9"/>
    <w:unhideWhenUsed/>
    <w:qFormat/>
    <w:pPr>
      <w:spacing w:before="24"/>
      <w:ind w:left="152" w:right="31"/>
      <w:jc w:val="center"/>
      <w:outlineLvl w:val="5"/>
    </w:pPr>
    <w:rPr>
      <w:sz w:val="42"/>
      <w:szCs w:val="42"/>
    </w:rPr>
  </w:style>
  <w:style w:type="paragraph" w:styleId="Heading7">
    <w:name w:val="heading 7"/>
    <w:basedOn w:val="Normal"/>
    <w:uiPriority w:val="1"/>
    <w:qFormat/>
    <w:pPr>
      <w:ind w:left="460"/>
      <w:outlineLvl w:val="6"/>
    </w:pPr>
    <w:rPr>
      <w:b/>
      <w:bCs/>
      <w:sz w:val="33"/>
      <w:szCs w:val="33"/>
    </w:rPr>
  </w:style>
  <w:style w:type="paragraph" w:styleId="Heading8">
    <w:name w:val="heading 8"/>
    <w:basedOn w:val="Normal"/>
    <w:uiPriority w:val="1"/>
    <w:qFormat/>
    <w:pPr>
      <w:ind w:left="2762" w:right="2753"/>
      <w:jc w:val="center"/>
      <w:outlineLvl w:val="7"/>
    </w:pPr>
    <w:rPr>
      <w:sz w:val="31"/>
      <w:szCs w:val="31"/>
    </w:rPr>
  </w:style>
  <w:style w:type="paragraph" w:styleId="Heading9">
    <w:name w:val="heading 9"/>
    <w:basedOn w:val="Normal"/>
    <w:uiPriority w:val="1"/>
    <w:qFormat/>
    <w:pPr>
      <w:ind w:left="11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441" w:hanging="173"/>
    </w:pPr>
  </w:style>
  <w:style w:type="paragraph" w:customStyle="1" w:styleId="TableParagraph">
    <w:name w:val="Table Paragraph"/>
    <w:basedOn w:val="Normal"/>
    <w:uiPriority w:val="1"/>
    <w:qFormat/>
    <w:pPr>
      <w:spacing w:before="43"/>
      <w:ind w:left="1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Cordell</cp:lastModifiedBy>
  <cp:revision>3</cp:revision>
  <dcterms:created xsi:type="dcterms:W3CDTF">2025-03-09T12:32:00Z</dcterms:created>
  <dcterms:modified xsi:type="dcterms:W3CDTF">2025-03-09T12:34:00Z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2025-03-09T00:00:00Z</vt:filetime>
  </property>
  <property fmtid="{D5CDD505-2E9C-101B-9397-08002B2CF9AE}" pid="5" name="Producer">
    <vt:lpwstr>PDF4U</vt:lpwstr>
  </property>
</Properties>
</file>