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E720E" w14:textId="77777777" w:rsidR="00403FBF" w:rsidRDefault="00403FBF">
      <w:pPr>
        <w:rPr>
          <w:lang w:val="en-US"/>
        </w:rPr>
      </w:pPr>
    </w:p>
    <w:p w14:paraId="63A897F5" w14:textId="77777777" w:rsidR="00361ADF" w:rsidRDefault="00361ADF">
      <w:pPr>
        <w:rPr>
          <w:lang w:val="en-US"/>
        </w:rPr>
      </w:pPr>
    </w:p>
    <w:p w14:paraId="1F5F10E1" w14:textId="77777777" w:rsidR="00361ADF" w:rsidRPr="00361ADF" w:rsidRDefault="00361ADF" w:rsidP="00361ADF">
      <w:r w:rsidRPr="00361ADF">
        <w:rPr>
          <w:b/>
          <w:bCs/>
          <w:u w:val="single"/>
        </w:rPr>
        <w:t>Subject</w:t>
      </w:r>
      <w:r w:rsidRPr="00361ADF">
        <w:rPr>
          <w:b/>
          <w:bCs/>
        </w:rPr>
        <w:t>:</w:t>
      </w:r>
      <w:r w:rsidRPr="00361ADF">
        <w:t xml:space="preserve"> Important – Succession Documents Attached Following New Correspondence</w:t>
      </w:r>
    </w:p>
    <w:p w14:paraId="1D175032" w14:textId="77777777" w:rsidR="00361ADF" w:rsidRPr="00361ADF" w:rsidRDefault="00361ADF" w:rsidP="00361ADF">
      <w:r w:rsidRPr="00361ADF">
        <w:rPr>
          <w:b/>
          <w:bCs/>
        </w:rPr>
        <w:t>Dear Housing Services,</w:t>
      </w:r>
    </w:p>
    <w:p w14:paraId="226C5A71" w14:textId="77777777" w:rsidR="00361ADF" w:rsidRPr="00361ADF" w:rsidRDefault="00361ADF" w:rsidP="00361ADF">
      <w:r w:rsidRPr="00361ADF">
        <w:t>Following the recent correspondence and the new reason provided for denying my legal right to succeed the tenancy at 23</w:t>
      </w:r>
      <w:r w:rsidRPr="00361ADF">
        <w:rPr>
          <w:rFonts w:ascii="Arial" w:hAnsi="Arial" w:cs="Arial"/>
        </w:rPr>
        <w:t> </w:t>
      </w:r>
      <w:r w:rsidRPr="00361ADF">
        <w:t>Byron</w:t>
      </w:r>
      <w:r w:rsidRPr="00361ADF">
        <w:rPr>
          <w:rFonts w:ascii="Arial" w:hAnsi="Arial" w:cs="Arial"/>
        </w:rPr>
        <w:t> </w:t>
      </w:r>
      <w:r w:rsidRPr="00361ADF">
        <w:t>Terrace, I am sending the two attached documents which set out my full legal position. Part</w:t>
      </w:r>
      <w:r w:rsidRPr="00361ADF">
        <w:rPr>
          <w:rFonts w:ascii="Arial" w:hAnsi="Arial" w:cs="Arial"/>
        </w:rPr>
        <w:t> </w:t>
      </w:r>
      <w:r w:rsidRPr="00361ADF">
        <w:t>1 explains the statutory and procedural issues with the previous handling, and Part</w:t>
      </w:r>
      <w:r w:rsidRPr="00361ADF">
        <w:rPr>
          <w:rFonts w:ascii="Arial" w:hAnsi="Arial" w:cs="Arial"/>
        </w:rPr>
        <w:t> </w:t>
      </w:r>
      <w:r w:rsidRPr="00361ADF">
        <w:t>2 provides a clear summary of each evidential exhibit relevant under the Housing Act 1985.</w:t>
      </w:r>
    </w:p>
    <w:p w14:paraId="31D67772" w14:textId="0CAEF1EC" w:rsidR="00361ADF" w:rsidRPr="00361ADF" w:rsidRDefault="00361ADF" w:rsidP="00361ADF">
      <w:r w:rsidRPr="00361ADF">
        <w:t>These documents address the points raised in your latest communication and contain material facts that must now be considered by the appropriate authorised officer. Please confirm receipt and that this matter is being handled correctly. If anything, further is required, I can provide it immediately.</w:t>
      </w:r>
    </w:p>
    <w:p w14:paraId="0BB11474" w14:textId="1926D723" w:rsidR="00361ADF" w:rsidRPr="00361ADF" w:rsidRDefault="00361ADF" w:rsidP="00361ADF">
      <w:r w:rsidRPr="00361ADF">
        <w:rPr>
          <w:b/>
          <w:bCs/>
        </w:rPr>
        <w:t>Kind regards,</w:t>
      </w:r>
      <w:r w:rsidRPr="00361ADF">
        <w:t xml:space="preserve"> </w:t>
      </w:r>
      <w:r w:rsidRPr="00361ADF">
        <w:rPr>
          <w:b/>
          <w:bCs/>
        </w:rPr>
        <w:t xml:space="preserve">Mr. Simon </w:t>
      </w:r>
      <w:r>
        <w:rPr>
          <w:b/>
          <w:bCs/>
        </w:rPr>
        <w:t xml:space="preserve">Paul </w:t>
      </w:r>
      <w:r w:rsidRPr="00361ADF">
        <w:rPr>
          <w:b/>
          <w:bCs/>
        </w:rPr>
        <w:t>Cordell</w:t>
      </w:r>
    </w:p>
    <w:p w14:paraId="3B5EC17D" w14:textId="391D6D83" w:rsidR="00361ADF" w:rsidRPr="00361ADF" w:rsidRDefault="00361ADF">
      <w:pPr>
        <w:rPr>
          <w:lang w:val="en-US"/>
        </w:rPr>
      </w:pPr>
    </w:p>
    <w:sectPr w:rsidR="00361ADF" w:rsidRPr="00361A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DF"/>
    <w:rsid w:val="0004087E"/>
    <w:rsid w:val="000D10A2"/>
    <w:rsid w:val="001C6642"/>
    <w:rsid w:val="00361ADF"/>
    <w:rsid w:val="00403FBF"/>
    <w:rsid w:val="00A42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05E9"/>
  <w15:chartTrackingRefBased/>
  <w15:docId w15:val="{CDFC2B80-63D7-40DB-AB59-5480FDFC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A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A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DF"/>
    <w:rPr>
      <w:rFonts w:eastAsiaTheme="majorEastAsia" w:cstheme="majorBidi"/>
      <w:color w:val="272727" w:themeColor="text1" w:themeTint="D8"/>
    </w:rPr>
  </w:style>
  <w:style w:type="paragraph" w:styleId="Title">
    <w:name w:val="Title"/>
    <w:basedOn w:val="Normal"/>
    <w:next w:val="Normal"/>
    <w:link w:val="TitleChar"/>
    <w:uiPriority w:val="10"/>
    <w:qFormat/>
    <w:rsid w:val="00361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DF"/>
    <w:pPr>
      <w:spacing w:before="160"/>
      <w:jc w:val="center"/>
    </w:pPr>
    <w:rPr>
      <w:i/>
      <w:iCs/>
      <w:color w:val="404040" w:themeColor="text1" w:themeTint="BF"/>
    </w:rPr>
  </w:style>
  <w:style w:type="character" w:customStyle="1" w:styleId="QuoteChar">
    <w:name w:val="Quote Char"/>
    <w:basedOn w:val="DefaultParagraphFont"/>
    <w:link w:val="Quote"/>
    <w:uiPriority w:val="29"/>
    <w:rsid w:val="00361ADF"/>
    <w:rPr>
      <w:i/>
      <w:iCs/>
      <w:color w:val="404040" w:themeColor="text1" w:themeTint="BF"/>
    </w:rPr>
  </w:style>
  <w:style w:type="paragraph" w:styleId="ListParagraph">
    <w:name w:val="List Paragraph"/>
    <w:basedOn w:val="Normal"/>
    <w:uiPriority w:val="34"/>
    <w:qFormat/>
    <w:rsid w:val="00361ADF"/>
    <w:pPr>
      <w:ind w:left="720"/>
      <w:contextualSpacing/>
    </w:pPr>
  </w:style>
  <w:style w:type="character" w:styleId="IntenseEmphasis">
    <w:name w:val="Intense Emphasis"/>
    <w:basedOn w:val="DefaultParagraphFont"/>
    <w:uiPriority w:val="21"/>
    <w:qFormat/>
    <w:rsid w:val="00361ADF"/>
    <w:rPr>
      <w:i/>
      <w:iCs/>
      <w:color w:val="0F4761" w:themeColor="accent1" w:themeShade="BF"/>
    </w:rPr>
  </w:style>
  <w:style w:type="paragraph" w:styleId="IntenseQuote">
    <w:name w:val="Intense Quote"/>
    <w:basedOn w:val="Normal"/>
    <w:next w:val="Normal"/>
    <w:link w:val="IntenseQuoteChar"/>
    <w:uiPriority w:val="30"/>
    <w:qFormat/>
    <w:rsid w:val="00361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DF"/>
    <w:rPr>
      <w:i/>
      <w:iCs/>
      <w:color w:val="0F4761" w:themeColor="accent1" w:themeShade="BF"/>
    </w:rPr>
  </w:style>
  <w:style w:type="character" w:styleId="IntenseReference">
    <w:name w:val="Intense Reference"/>
    <w:basedOn w:val="DefaultParagraphFont"/>
    <w:uiPriority w:val="32"/>
    <w:qFormat/>
    <w:rsid w:val="00361A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Words>
  <Characters>812</Characters>
  <Application>Microsoft Office Word</Application>
  <DocSecurity>0</DocSecurity>
  <Lines>26</Lines>
  <Paragraphs>26</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2</cp:revision>
  <dcterms:created xsi:type="dcterms:W3CDTF">2026-07-08T23:47:00Z</dcterms:created>
  <dcterms:modified xsi:type="dcterms:W3CDTF">2026-07-09T15:49:00Z</dcterms:modified>
</cp:coreProperties>
</file>